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DF" w:rsidRDefault="001E51DF" w:rsidP="001E51DF">
      <w:pPr>
        <w:spacing w:after="0" w:line="240" w:lineRule="auto"/>
        <w:rPr>
          <w:sz w:val="24"/>
          <w:szCs w:val="24"/>
        </w:rPr>
      </w:pPr>
    </w:p>
    <w:p w:rsidR="001E51DF" w:rsidRDefault="001E51DF" w:rsidP="001E51DF">
      <w:pPr>
        <w:spacing w:after="0" w:line="240" w:lineRule="auto"/>
        <w:jc w:val="right"/>
        <w:rPr>
          <w:rFonts w:ascii="Times New Roman" w:hAnsi="Times New Roman"/>
        </w:rPr>
      </w:pPr>
      <w:r>
        <w:t xml:space="preserve">                                                                                        </w:t>
      </w:r>
      <w:r>
        <w:rPr>
          <w:rFonts w:ascii="Times New Roman" w:hAnsi="Times New Roman"/>
        </w:rPr>
        <w:t>Приложение № 4   к протоколу №2 общего собрания</w:t>
      </w:r>
    </w:p>
    <w:p w:rsidR="001E51DF" w:rsidRDefault="001E51DF" w:rsidP="001E51D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                                                                   Утверждено  решением общего собрания</w:t>
      </w:r>
    </w:p>
    <w:p w:rsidR="001E51DF" w:rsidRDefault="001E51DF" w:rsidP="001E51D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членов СНТСН «Тихие зори»                                                            </w:t>
      </w:r>
    </w:p>
    <w:p w:rsidR="001E51DF" w:rsidRDefault="001E51DF" w:rsidP="001E51DF">
      <w:pPr>
        <w:spacing w:after="0" w:line="240" w:lineRule="auto"/>
        <w:jc w:val="right"/>
        <w:rPr>
          <w:rFonts w:ascii="Times New Roman" w:hAnsi="Times New Roman"/>
        </w:rPr>
      </w:pPr>
      <w:r>
        <w:rPr>
          <w:rFonts w:ascii="Times New Roman" w:hAnsi="Times New Roman"/>
        </w:rPr>
        <w:t xml:space="preserve"> Протокол №   от 00.00.2023г.  п.</w:t>
      </w:r>
    </w:p>
    <w:p w:rsidR="001E51DF" w:rsidRDefault="001E51DF" w:rsidP="001E51DF">
      <w:pPr>
        <w:spacing w:after="0" w:line="240" w:lineRule="auto"/>
        <w:jc w:val="right"/>
        <w:rPr>
          <w:rFonts w:ascii="Times New Roman" w:hAnsi="Times New Roman"/>
        </w:rPr>
      </w:pPr>
    </w:p>
    <w:p w:rsidR="001E51DF" w:rsidRDefault="001E51DF" w:rsidP="001E51DF">
      <w:pPr>
        <w:jc w:val="center"/>
        <w:rPr>
          <w:rFonts w:ascii="Times New Roman" w:hAnsi="Times New Roman"/>
          <w:b/>
          <w:sz w:val="24"/>
          <w:szCs w:val="24"/>
        </w:rPr>
      </w:pPr>
      <w:r w:rsidRPr="00567C18">
        <w:rPr>
          <w:rFonts w:ascii="Times New Roman" w:hAnsi="Times New Roman"/>
          <w:sz w:val="24"/>
          <w:szCs w:val="24"/>
        </w:rPr>
        <w:t xml:space="preserve">Проект </w:t>
      </w:r>
      <w:r>
        <w:rPr>
          <w:rFonts w:ascii="Times New Roman" w:hAnsi="Times New Roman"/>
          <w:b/>
          <w:sz w:val="24"/>
          <w:szCs w:val="24"/>
        </w:rPr>
        <w:t xml:space="preserve"> «Отчет правления СНТСН «Тихие зори» за 2022г.»</w:t>
      </w:r>
    </w:p>
    <w:p w:rsidR="001E51DF" w:rsidRDefault="001E51DF" w:rsidP="001E51DF">
      <w:pPr>
        <w:rPr>
          <w:rFonts w:ascii="Times New Roman" w:hAnsi="Times New Roman"/>
          <w:sz w:val="24"/>
          <w:szCs w:val="24"/>
        </w:rPr>
      </w:pPr>
      <w:r>
        <w:rPr>
          <w:rFonts w:ascii="Times New Roman" w:hAnsi="Times New Roman"/>
          <w:sz w:val="24"/>
          <w:szCs w:val="24"/>
        </w:rPr>
        <w:t xml:space="preserve">Докладчик -  председатель правления Н.П.Перебоев           </w:t>
      </w:r>
    </w:p>
    <w:p w:rsidR="001E51DF" w:rsidRDefault="001E51DF" w:rsidP="001E51DF">
      <w:pPr>
        <w:rPr>
          <w:rFonts w:ascii="Times New Roman" w:hAnsi="Times New Roman"/>
          <w:b/>
          <w:sz w:val="24"/>
          <w:szCs w:val="24"/>
        </w:rPr>
      </w:pPr>
      <w:r>
        <w:rPr>
          <w:rFonts w:ascii="Times New Roman" w:hAnsi="Times New Roman"/>
          <w:b/>
          <w:sz w:val="24"/>
          <w:szCs w:val="24"/>
        </w:rPr>
        <w:t xml:space="preserve"> Раздел 1.  О РАБОТЕ ПРАВЛЕНИЯ В 2022 г.</w:t>
      </w:r>
    </w:p>
    <w:p w:rsidR="001E51DF" w:rsidRDefault="001E51DF" w:rsidP="001E51DF">
      <w:pPr>
        <w:rPr>
          <w:rFonts w:ascii="Times New Roman" w:hAnsi="Times New Roman"/>
          <w:b/>
          <w:sz w:val="24"/>
          <w:szCs w:val="24"/>
        </w:rPr>
      </w:pPr>
      <w:r>
        <w:rPr>
          <w:rFonts w:ascii="Times New Roman" w:hAnsi="Times New Roman"/>
          <w:b/>
          <w:sz w:val="24"/>
          <w:szCs w:val="24"/>
        </w:rPr>
        <w:t>Выполнение плана организационно-технических мероприятий за 2022г. и решений общего собрания чл</w:t>
      </w:r>
      <w:r w:rsidR="00416281">
        <w:rPr>
          <w:rFonts w:ascii="Times New Roman" w:hAnsi="Times New Roman"/>
          <w:b/>
          <w:sz w:val="24"/>
          <w:szCs w:val="24"/>
        </w:rPr>
        <w:t>енов товарищества от 21.</w:t>
      </w:r>
      <w:r>
        <w:rPr>
          <w:rFonts w:ascii="Times New Roman" w:hAnsi="Times New Roman"/>
          <w:b/>
          <w:sz w:val="24"/>
          <w:szCs w:val="24"/>
        </w:rPr>
        <w:t>0</w:t>
      </w:r>
      <w:r w:rsidR="00416281">
        <w:rPr>
          <w:rFonts w:ascii="Times New Roman" w:hAnsi="Times New Roman"/>
          <w:b/>
          <w:sz w:val="24"/>
          <w:szCs w:val="24"/>
        </w:rPr>
        <w:t>8</w:t>
      </w:r>
      <w:r>
        <w:rPr>
          <w:rFonts w:ascii="Times New Roman" w:hAnsi="Times New Roman"/>
          <w:b/>
          <w:sz w:val="24"/>
          <w:szCs w:val="24"/>
        </w:rPr>
        <w:t>. 2021г.</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   За</w:t>
      </w:r>
      <w:r w:rsidR="00797390">
        <w:rPr>
          <w:rFonts w:ascii="Times New Roman" w:hAnsi="Times New Roman"/>
          <w:sz w:val="24"/>
          <w:szCs w:val="24"/>
        </w:rPr>
        <w:t xml:space="preserve"> отчетный период с 1 января 2022 г. по 30 декабря 2022г. проведено 10</w:t>
      </w:r>
      <w:r>
        <w:rPr>
          <w:rFonts w:ascii="Times New Roman" w:hAnsi="Times New Roman"/>
          <w:sz w:val="24"/>
          <w:szCs w:val="24"/>
        </w:rPr>
        <w:t xml:space="preserve"> заседаний правления,  на которых рассматри</w:t>
      </w:r>
      <w:r w:rsidR="00E03786">
        <w:rPr>
          <w:rFonts w:ascii="Times New Roman" w:hAnsi="Times New Roman"/>
          <w:sz w:val="24"/>
          <w:szCs w:val="24"/>
        </w:rPr>
        <w:t xml:space="preserve">вались </w:t>
      </w:r>
      <w:r>
        <w:rPr>
          <w:rFonts w:ascii="Times New Roman" w:hAnsi="Times New Roman"/>
          <w:sz w:val="24"/>
          <w:szCs w:val="24"/>
        </w:rPr>
        <w:t>7</w:t>
      </w:r>
      <w:r w:rsidR="00E03786">
        <w:rPr>
          <w:rFonts w:ascii="Times New Roman" w:hAnsi="Times New Roman"/>
          <w:sz w:val="24"/>
          <w:szCs w:val="24"/>
        </w:rPr>
        <w:t>0</w:t>
      </w:r>
      <w:r>
        <w:rPr>
          <w:rFonts w:ascii="Times New Roman" w:hAnsi="Times New Roman"/>
          <w:sz w:val="24"/>
          <w:szCs w:val="24"/>
        </w:rPr>
        <w:t xml:space="preserve"> вопросов жизнедеятельности товарищества, выполнения плана организационно</w:t>
      </w:r>
      <w:r w:rsidR="004F690E">
        <w:rPr>
          <w:rFonts w:ascii="Times New Roman" w:hAnsi="Times New Roman"/>
          <w:sz w:val="24"/>
          <w:szCs w:val="24"/>
        </w:rPr>
        <w:t>-технический мероприятий на 2022</w:t>
      </w:r>
      <w:r>
        <w:rPr>
          <w:rFonts w:ascii="Times New Roman" w:hAnsi="Times New Roman"/>
          <w:sz w:val="24"/>
          <w:szCs w:val="24"/>
        </w:rPr>
        <w:t xml:space="preserve">г., обсуждались и принимались решения по всем возникающим проблемам, текущим вопросам, которые входили в компетенцию правления согласно Уставу, утвержденного </w:t>
      </w:r>
      <w:r w:rsidR="008D18B6">
        <w:rPr>
          <w:rFonts w:ascii="Times New Roman" w:hAnsi="Times New Roman"/>
          <w:sz w:val="24"/>
          <w:szCs w:val="24"/>
        </w:rPr>
        <w:t>2</w:t>
      </w:r>
      <w:r>
        <w:rPr>
          <w:rFonts w:ascii="Times New Roman" w:hAnsi="Times New Roman"/>
          <w:sz w:val="24"/>
          <w:szCs w:val="24"/>
        </w:rPr>
        <w:t xml:space="preserve">1 </w:t>
      </w:r>
      <w:r w:rsidR="008D18B6">
        <w:rPr>
          <w:rFonts w:ascii="Times New Roman" w:hAnsi="Times New Roman"/>
          <w:sz w:val="24"/>
          <w:szCs w:val="24"/>
        </w:rPr>
        <w:t>августа 2021</w:t>
      </w:r>
      <w:r>
        <w:rPr>
          <w:rFonts w:ascii="Times New Roman" w:hAnsi="Times New Roman"/>
          <w:sz w:val="24"/>
          <w:szCs w:val="24"/>
        </w:rPr>
        <w:t xml:space="preserve">г. </w:t>
      </w:r>
      <w:r w:rsidR="008D18B6">
        <w:rPr>
          <w:rFonts w:ascii="Times New Roman" w:hAnsi="Times New Roman"/>
          <w:sz w:val="24"/>
          <w:szCs w:val="24"/>
        </w:rPr>
        <w:t xml:space="preserve">общим </w:t>
      </w:r>
      <w:r>
        <w:rPr>
          <w:rFonts w:ascii="Times New Roman" w:hAnsi="Times New Roman"/>
          <w:sz w:val="24"/>
          <w:szCs w:val="24"/>
        </w:rPr>
        <w:t xml:space="preserve">собранием </w:t>
      </w:r>
      <w:r w:rsidR="008D18B6">
        <w:rPr>
          <w:rFonts w:ascii="Times New Roman" w:hAnsi="Times New Roman"/>
          <w:sz w:val="24"/>
          <w:szCs w:val="24"/>
        </w:rPr>
        <w:t xml:space="preserve">членов </w:t>
      </w:r>
      <w:r>
        <w:rPr>
          <w:rFonts w:ascii="Times New Roman" w:hAnsi="Times New Roman"/>
          <w:sz w:val="24"/>
          <w:szCs w:val="24"/>
        </w:rPr>
        <w:t>СНТ</w:t>
      </w:r>
      <w:r w:rsidR="008D18B6">
        <w:rPr>
          <w:rFonts w:ascii="Times New Roman" w:hAnsi="Times New Roman"/>
          <w:sz w:val="24"/>
          <w:szCs w:val="24"/>
        </w:rPr>
        <w:t>СН</w:t>
      </w:r>
      <w:r>
        <w:rPr>
          <w:rFonts w:ascii="Times New Roman" w:hAnsi="Times New Roman"/>
          <w:sz w:val="24"/>
          <w:szCs w:val="24"/>
        </w:rPr>
        <w:t xml:space="preserve"> «Тихие зори».</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   Для решения любого вопроса, который необходимо решать коллегиально, </w:t>
      </w:r>
      <w:r w:rsidRPr="00E20181">
        <w:rPr>
          <w:rFonts w:ascii="Times New Roman" w:hAnsi="Times New Roman"/>
          <w:sz w:val="24"/>
          <w:szCs w:val="24"/>
        </w:rPr>
        <w:t>кворум, необходимый для принятия решения, соблюдён.</w:t>
      </w:r>
      <w:r w:rsidR="001B14AD">
        <w:rPr>
          <w:rFonts w:ascii="Times New Roman" w:hAnsi="Times New Roman"/>
          <w:sz w:val="24"/>
          <w:szCs w:val="24"/>
        </w:rPr>
        <w:t xml:space="preserve">  На заседаниях</w:t>
      </w:r>
      <w:r>
        <w:rPr>
          <w:rFonts w:ascii="Times New Roman" w:hAnsi="Times New Roman"/>
          <w:sz w:val="24"/>
          <w:szCs w:val="24"/>
        </w:rPr>
        <w:t xml:space="preserve"> правления из присутствующих членов правления был кворум. Протоколы оформлены в соответствии с инструкцией и нормативно-правовой документацией для хранения в Архиве. С протоколами желающие могут ознакомиться в правлении и получить копии за плату. </w:t>
      </w:r>
    </w:p>
    <w:p w:rsidR="001E51DF" w:rsidRDefault="001E51DF" w:rsidP="001E51DF">
      <w:pPr>
        <w:spacing w:after="0" w:line="240" w:lineRule="auto"/>
        <w:rPr>
          <w:rFonts w:ascii="Times New Roman" w:eastAsia="Times New Roman" w:hAnsi="Times New Roman"/>
          <w:b/>
          <w:sz w:val="24"/>
          <w:szCs w:val="24"/>
          <w:lang w:eastAsia="ru-RU"/>
        </w:rPr>
      </w:pPr>
    </w:p>
    <w:p w:rsidR="001E51DF" w:rsidRPr="003269E2" w:rsidRDefault="001E51DF" w:rsidP="001E51DF">
      <w:pPr>
        <w:spacing w:after="0" w:line="240" w:lineRule="auto"/>
        <w:rPr>
          <w:rFonts w:ascii="Times New Roman" w:eastAsia="Times New Roman" w:hAnsi="Times New Roman"/>
          <w:b/>
          <w:sz w:val="24"/>
          <w:szCs w:val="24"/>
          <w:lang w:eastAsia="ru-RU"/>
        </w:rPr>
      </w:pPr>
      <w:r w:rsidRPr="003269E2">
        <w:rPr>
          <w:rFonts w:ascii="Times New Roman" w:eastAsia="Times New Roman" w:hAnsi="Times New Roman"/>
          <w:b/>
          <w:sz w:val="24"/>
          <w:szCs w:val="24"/>
          <w:lang w:eastAsia="ru-RU"/>
        </w:rPr>
        <w:t>Текущая работа правления</w:t>
      </w:r>
      <w:r>
        <w:rPr>
          <w:rFonts w:ascii="Times New Roman" w:eastAsia="Times New Roman" w:hAnsi="Times New Roman"/>
          <w:b/>
          <w:sz w:val="24"/>
          <w:szCs w:val="24"/>
          <w:lang w:eastAsia="ru-RU"/>
        </w:rPr>
        <w:t>.</w:t>
      </w:r>
    </w:p>
    <w:p w:rsidR="007736A5" w:rsidRDefault="001E51DF" w:rsidP="001E51DF">
      <w:pPr>
        <w:pStyle w:val="a4"/>
        <w:spacing w:line="240" w:lineRule="auto"/>
        <w:ind w:left="0" w:right="142"/>
        <w:rPr>
          <w:color w:val="auto"/>
          <w:sz w:val="24"/>
          <w:szCs w:val="24"/>
        </w:rPr>
      </w:pPr>
      <w:r w:rsidRPr="006C6B1A">
        <w:rPr>
          <w:color w:val="auto"/>
          <w:sz w:val="24"/>
          <w:szCs w:val="24"/>
        </w:rPr>
        <w:t xml:space="preserve">     Откорректирован реестр  членов Товариществ</w:t>
      </w:r>
      <w:r>
        <w:rPr>
          <w:color w:val="auto"/>
          <w:sz w:val="24"/>
          <w:szCs w:val="24"/>
        </w:rPr>
        <w:t>а.</w:t>
      </w:r>
      <w:r w:rsidRPr="006C6B1A">
        <w:rPr>
          <w:color w:val="auto"/>
          <w:sz w:val="24"/>
          <w:szCs w:val="24"/>
        </w:rPr>
        <w:t xml:space="preserve"> </w:t>
      </w:r>
    </w:p>
    <w:p w:rsidR="007736A5" w:rsidRPr="00051A2E" w:rsidRDefault="007736A5" w:rsidP="007736A5">
      <w:pPr>
        <w:pStyle w:val="2"/>
        <w:shd w:val="clear" w:color="auto" w:fill="auto"/>
        <w:spacing w:before="0" w:line="240" w:lineRule="auto"/>
        <w:ind w:right="380"/>
        <w:jc w:val="both"/>
        <w:rPr>
          <w:rFonts w:ascii="Times New Roman" w:hAnsi="Times New Roman" w:cs="Times New Roman"/>
          <w:sz w:val="24"/>
          <w:szCs w:val="24"/>
        </w:rPr>
      </w:pPr>
      <w:r>
        <w:rPr>
          <w:rFonts w:ascii="Times New Roman" w:hAnsi="Times New Roman"/>
          <w:sz w:val="24"/>
          <w:szCs w:val="24"/>
        </w:rPr>
        <w:t xml:space="preserve">Согласно протоколу счетной комиссии от </w:t>
      </w:r>
      <w:r w:rsidRPr="00797B91">
        <w:rPr>
          <w:rFonts w:ascii="Times New Roman" w:hAnsi="Times New Roman" w:cs="Times New Roman"/>
          <w:sz w:val="24"/>
          <w:szCs w:val="24"/>
        </w:rPr>
        <w:t>19.08.2022</w:t>
      </w:r>
      <w:r>
        <w:rPr>
          <w:rFonts w:ascii="Times New Roman" w:hAnsi="Times New Roman" w:cs="Times New Roman"/>
          <w:sz w:val="24"/>
          <w:szCs w:val="24"/>
        </w:rPr>
        <w:t>г. п</w:t>
      </w:r>
      <w:r w:rsidRPr="00051A2E">
        <w:rPr>
          <w:rFonts w:ascii="Times New Roman" w:hAnsi="Times New Roman" w:cs="Times New Roman"/>
          <w:sz w:val="24"/>
          <w:szCs w:val="24"/>
        </w:rPr>
        <w:t>о состоянию на 19 августа 2022 года в СНТСН "Тихие зори”:</w:t>
      </w:r>
    </w:p>
    <w:p w:rsidR="007736A5" w:rsidRPr="00051A2E" w:rsidRDefault="007736A5" w:rsidP="007736A5">
      <w:pPr>
        <w:pStyle w:val="2"/>
        <w:shd w:val="clear" w:color="auto" w:fill="auto"/>
        <w:spacing w:before="0" w:line="240" w:lineRule="auto"/>
        <w:ind w:right="380"/>
        <w:jc w:val="both"/>
        <w:rPr>
          <w:rFonts w:ascii="Times New Roman" w:hAnsi="Times New Roman" w:cs="Times New Roman"/>
          <w:sz w:val="24"/>
          <w:szCs w:val="24"/>
        </w:rPr>
      </w:pPr>
      <w:r w:rsidRPr="00051A2E">
        <w:rPr>
          <w:rFonts w:ascii="Times New Roman" w:hAnsi="Times New Roman" w:cs="Times New Roman"/>
          <w:sz w:val="24"/>
          <w:szCs w:val="24"/>
        </w:rPr>
        <w:t xml:space="preserve">- </w:t>
      </w:r>
      <w:r>
        <w:rPr>
          <w:rFonts w:ascii="Times New Roman" w:hAnsi="Times New Roman" w:cs="Times New Roman"/>
          <w:sz w:val="24"/>
          <w:szCs w:val="24"/>
        </w:rPr>
        <w:t>всего</w:t>
      </w:r>
      <w:r w:rsidRPr="00051A2E">
        <w:rPr>
          <w:rFonts w:ascii="Times New Roman" w:hAnsi="Times New Roman" w:cs="Times New Roman"/>
          <w:sz w:val="24"/>
          <w:szCs w:val="24"/>
        </w:rPr>
        <w:t xml:space="preserve"> садовых участков – </w:t>
      </w:r>
      <w:r w:rsidRPr="00051A2E">
        <w:rPr>
          <w:rStyle w:val="7"/>
          <w:rFonts w:ascii="Times New Roman" w:hAnsi="Times New Roman" w:cs="Times New Roman"/>
          <w:iCs/>
          <w:spacing w:val="0"/>
          <w:sz w:val="24"/>
          <w:szCs w:val="24"/>
        </w:rPr>
        <w:t xml:space="preserve">1783 </w:t>
      </w:r>
      <w:r>
        <w:rPr>
          <w:rStyle w:val="7"/>
          <w:rFonts w:ascii="Times New Roman" w:hAnsi="Times New Roman" w:cs="Times New Roman"/>
          <w:iCs/>
          <w:spacing w:val="0"/>
          <w:sz w:val="24"/>
          <w:szCs w:val="24"/>
        </w:rPr>
        <w:t>ед</w:t>
      </w:r>
      <w:r w:rsidRPr="00051A2E">
        <w:rPr>
          <w:rFonts w:ascii="Times New Roman" w:hAnsi="Times New Roman" w:cs="Times New Roman"/>
          <w:sz w:val="24"/>
          <w:szCs w:val="24"/>
        </w:rPr>
        <w:t>.,</w:t>
      </w:r>
    </w:p>
    <w:p w:rsidR="007736A5" w:rsidRPr="00DD2E06" w:rsidRDefault="007736A5" w:rsidP="00DD2E06">
      <w:pPr>
        <w:pStyle w:val="2"/>
        <w:shd w:val="clear" w:color="auto" w:fill="auto"/>
        <w:spacing w:before="0" w:line="240" w:lineRule="auto"/>
        <w:ind w:right="280"/>
        <w:jc w:val="both"/>
        <w:rPr>
          <w:rFonts w:ascii="Times New Roman" w:hAnsi="Times New Roman" w:cs="Times New Roman"/>
          <w:iCs/>
          <w:color w:val="000000"/>
          <w:spacing w:val="-1"/>
          <w:sz w:val="24"/>
          <w:szCs w:val="24"/>
          <w:shd w:val="clear" w:color="auto" w:fill="FFFFFF"/>
        </w:rPr>
      </w:pPr>
      <w:proofErr w:type="gramStart"/>
      <w:r w:rsidRPr="00051A2E">
        <w:rPr>
          <w:rFonts w:ascii="Times New Roman" w:hAnsi="Times New Roman" w:cs="Times New Roman"/>
          <w:sz w:val="24"/>
          <w:szCs w:val="24"/>
        </w:rPr>
        <w:t xml:space="preserve">- </w:t>
      </w:r>
      <w:r>
        <w:rPr>
          <w:rFonts w:ascii="Times New Roman" w:hAnsi="Times New Roman" w:cs="Times New Roman"/>
          <w:sz w:val="24"/>
          <w:szCs w:val="24"/>
        </w:rPr>
        <w:t xml:space="preserve">всего </w:t>
      </w:r>
      <w:r w:rsidRPr="00051A2E">
        <w:rPr>
          <w:rFonts w:ascii="Times New Roman" w:hAnsi="Times New Roman" w:cs="Times New Roman"/>
          <w:sz w:val="24"/>
          <w:szCs w:val="24"/>
        </w:rPr>
        <w:t>собственников садовых участков – 1745 человек, из них 1</w:t>
      </w:r>
      <w:r>
        <w:rPr>
          <w:rFonts w:ascii="Times New Roman" w:hAnsi="Times New Roman" w:cs="Times New Roman"/>
          <w:sz w:val="24"/>
          <w:szCs w:val="24"/>
        </w:rPr>
        <w:t>581 человек -</w:t>
      </w:r>
      <w:r w:rsidRPr="00051A2E">
        <w:rPr>
          <w:rFonts w:ascii="Times New Roman" w:hAnsi="Times New Roman" w:cs="Times New Roman"/>
          <w:sz w:val="24"/>
          <w:szCs w:val="24"/>
        </w:rPr>
        <w:t xml:space="preserve"> член</w:t>
      </w:r>
      <w:r>
        <w:rPr>
          <w:rFonts w:ascii="Times New Roman" w:hAnsi="Times New Roman" w:cs="Times New Roman"/>
          <w:sz w:val="24"/>
          <w:szCs w:val="24"/>
        </w:rPr>
        <w:t>ы</w:t>
      </w:r>
      <w:r w:rsidRPr="00051A2E">
        <w:rPr>
          <w:rFonts w:ascii="Times New Roman" w:hAnsi="Times New Roman" w:cs="Times New Roman"/>
          <w:sz w:val="24"/>
          <w:szCs w:val="24"/>
        </w:rPr>
        <w:t xml:space="preserve"> СНТСН "Тихие зори", 40</w:t>
      </w:r>
      <w:r>
        <w:rPr>
          <w:rFonts w:ascii="Times New Roman" w:hAnsi="Times New Roman" w:cs="Times New Roman"/>
          <w:sz w:val="24"/>
          <w:szCs w:val="24"/>
        </w:rPr>
        <w:t xml:space="preserve"> человек -</w:t>
      </w:r>
      <w:r w:rsidRPr="00051A2E">
        <w:rPr>
          <w:rFonts w:ascii="Times New Roman" w:hAnsi="Times New Roman" w:cs="Times New Roman"/>
          <w:sz w:val="24"/>
          <w:szCs w:val="24"/>
        </w:rPr>
        <w:t xml:space="preserve"> </w:t>
      </w:r>
      <w:r w:rsidRPr="00797B91">
        <w:rPr>
          <w:rFonts w:ascii="Times New Roman" w:hAnsi="Times New Roman" w:cs="Times New Roman"/>
          <w:sz w:val="24"/>
          <w:szCs w:val="24"/>
        </w:rPr>
        <w:t>садовод</w:t>
      </w:r>
      <w:r>
        <w:rPr>
          <w:rFonts w:ascii="Times New Roman" w:hAnsi="Times New Roman" w:cs="Times New Roman"/>
          <w:sz w:val="24"/>
          <w:szCs w:val="24"/>
        </w:rPr>
        <w:t>ы</w:t>
      </w:r>
      <w:r w:rsidRPr="00797B91">
        <w:rPr>
          <w:rFonts w:ascii="Times New Roman" w:hAnsi="Times New Roman" w:cs="Times New Roman"/>
          <w:sz w:val="24"/>
          <w:szCs w:val="24"/>
        </w:rPr>
        <w:t xml:space="preserve">, без оформления членства в </w:t>
      </w:r>
      <w:r>
        <w:rPr>
          <w:rFonts w:ascii="Times New Roman" w:hAnsi="Times New Roman" w:cs="Times New Roman"/>
          <w:sz w:val="24"/>
          <w:szCs w:val="24"/>
        </w:rPr>
        <w:t xml:space="preserve">садовом </w:t>
      </w:r>
      <w:r w:rsidRPr="00051A2E">
        <w:rPr>
          <w:rFonts w:ascii="Times New Roman" w:hAnsi="Times New Roman" w:cs="Times New Roman"/>
          <w:sz w:val="24"/>
          <w:szCs w:val="24"/>
        </w:rPr>
        <w:t>товариществе</w:t>
      </w:r>
      <w:r>
        <w:rPr>
          <w:rFonts w:ascii="Times New Roman" w:hAnsi="Times New Roman" w:cs="Times New Roman"/>
          <w:sz w:val="24"/>
          <w:szCs w:val="24"/>
        </w:rPr>
        <w:t xml:space="preserve">, 101 человек - садоводы, подавшие заявление в члены СНТСН с </w:t>
      </w:r>
      <w:r w:rsidRPr="00051A2E">
        <w:rPr>
          <w:rStyle w:val="7"/>
          <w:rFonts w:ascii="Times New Roman" w:hAnsi="Times New Roman" w:cs="Times New Roman"/>
          <w:iCs/>
          <w:spacing w:val="-1"/>
          <w:sz w:val="24"/>
          <w:szCs w:val="24"/>
        </w:rPr>
        <w:t>16.08.2021 по 19.08.2022</w:t>
      </w:r>
      <w:r>
        <w:rPr>
          <w:rStyle w:val="7"/>
          <w:rFonts w:ascii="Times New Roman" w:hAnsi="Times New Roman" w:cs="Times New Roman"/>
          <w:iCs/>
          <w:spacing w:val="-1"/>
          <w:sz w:val="24"/>
          <w:szCs w:val="24"/>
        </w:rPr>
        <w:t>, не являющиеся членами товарищества</w:t>
      </w:r>
      <w:r w:rsidR="00791C43">
        <w:rPr>
          <w:rStyle w:val="7"/>
          <w:rFonts w:ascii="Times New Roman" w:hAnsi="Times New Roman" w:cs="Times New Roman"/>
          <w:iCs/>
          <w:spacing w:val="-1"/>
          <w:sz w:val="24"/>
          <w:szCs w:val="24"/>
        </w:rPr>
        <w:t xml:space="preserve"> до утверждения общим собранием</w:t>
      </w:r>
      <w:r>
        <w:rPr>
          <w:rStyle w:val="7"/>
          <w:rFonts w:ascii="Times New Roman" w:hAnsi="Times New Roman" w:cs="Times New Roman"/>
          <w:iCs/>
          <w:spacing w:val="-1"/>
          <w:sz w:val="24"/>
          <w:szCs w:val="24"/>
        </w:rPr>
        <w:t>, 23 человека - садоводы, не имеющие выписки из ЕГРН о праве собственности (проданы, документы не предоставлены в правление</w:t>
      </w:r>
      <w:proofErr w:type="gramEnd"/>
      <w:r>
        <w:rPr>
          <w:rStyle w:val="7"/>
          <w:rFonts w:ascii="Times New Roman" w:hAnsi="Times New Roman" w:cs="Times New Roman"/>
          <w:iCs/>
          <w:spacing w:val="-1"/>
          <w:sz w:val="24"/>
          <w:szCs w:val="24"/>
        </w:rPr>
        <w:t>; наследство не оформлено).</w:t>
      </w:r>
    </w:p>
    <w:p w:rsidR="001E51DF" w:rsidRDefault="009E7811" w:rsidP="00DD2E06">
      <w:pPr>
        <w:spacing w:after="0"/>
        <w:jc w:val="both"/>
        <w:rPr>
          <w:rFonts w:ascii="Times New Roman" w:hAnsi="Times New Roman"/>
          <w:sz w:val="24"/>
          <w:szCs w:val="24"/>
        </w:rPr>
      </w:pPr>
      <w:r>
        <w:rPr>
          <w:rFonts w:ascii="Times New Roman" w:hAnsi="Times New Roman"/>
          <w:sz w:val="24"/>
          <w:szCs w:val="24"/>
        </w:rPr>
        <w:t>По состоянию на 31 декабря 2022</w:t>
      </w:r>
      <w:r w:rsidR="001E51DF">
        <w:rPr>
          <w:rFonts w:ascii="Times New Roman" w:hAnsi="Times New Roman"/>
          <w:sz w:val="24"/>
          <w:szCs w:val="24"/>
        </w:rPr>
        <w:t>г. по публичной кадастровой к</w:t>
      </w:r>
      <w:r w:rsidR="00666F0D">
        <w:rPr>
          <w:rFonts w:ascii="Times New Roman" w:hAnsi="Times New Roman"/>
          <w:sz w:val="24"/>
          <w:szCs w:val="24"/>
        </w:rPr>
        <w:t xml:space="preserve">арте нет </w:t>
      </w:r>
      <w:r w:rsidR="00687D4D">
        <w:rPr>
          <w:rFonts w:ascii="Times New Roman" w:hAnsi="Times New Roman"/>
          <w:sz w:val="24"/>
          <w:szCs w:val="24"/>
        </w:rPr>
        <w:t>кадастровых номеров -23 участка</w:t>
      </w:r>
      <w:r w:rsidR="001E51DF">
        <w:rPr>
          <w:rFonts w:ascii="Times New Roman" w:hAnsi="Times New Roman"/>
          <w:sz w:val="24"/>
          <w:szCs w:val="24"/>
        </w:rPr>
        <w:t xml:space="preserve">, т.е. в свое время не прошли приватизацию и не поставили участок на кадастровый учет. </w:t>
      </w:r>
      <w:r w:rsidR="00EF4210">
        <w:rPr>
          <w:rFonts w:ascii="Times New Roman" w:hAnsi="Times New Roman"/>
          <w:sz w:val="24"/>
          <w:szCs w:val="24"/>
        </w:rPr>
        <w:t xml:space="preserve">Отмежевано 1351 участков. </w:t>
      </w:r>
      <w:r w:rsidR="001E51DF">
        <w:rPr>
          <w:rFonts w:ascii="Times New Roman" w:hAnsi="Times New Roman"/>
          <w:sz w:val="24"/>
          <w:szCs w:val="24"/>
        </w:rPr>
        <w:t xml:space="preserve">Не прошли </w:t>
      </w:r>
      <w:r w:rsidR="001E51DF" w:rsidRPr="00EF4210">
        <w:rPr>
          <w:rFonts w:ascii="Times New Roman" w:hAnsi="Times New Roman"/>
          <w:sz w:val="24"/>
          <w:szCs w:val="24"/>
        </w:rPr>
        <w:t>межев</w:t>
      </w:r>
      <w:r w:rsidR="00666F0D" w:rsidRPr="00EF4210">
        <w:rPr>
          <w:rFonts w:ascii="Times New Roman" w:hAnsi="Times New Roman"/>
          <w:sz w:val="24"/>
          <w:szCs w:val="24"/>
        </w:rPr>
        <w:t xml:space="preserve">ание </w:t>
      </w:r>
      <w:r w:rsidR="00EF4210" w:rsidRPr="00EF4210">
        <w:rPr>
          <w:rFonts w:ascii="Times New Roman" w:hAnsi="Times New Roman"/>
          <w:sz w:val="24"/>
          <w:szCs w:val="24"/>
        </w:rPr>
        <w:t xml:space="preserve">431 </w:t>
      </w:r>
      <w:r w:rsidR="00B82537" w:rsidRPr="00EF4210">
        <w:rPr>
          <w:rFonts w:ascii="Times New Roman" w:hAnsi="Times New Roman"/>
          <w:sz w:val="24"/>
          <w:szCs w:val="24"/>
        </w:rPr>
        <w:t>участка</w:t>
      </w:r>
      <w:r w:rsidR="00666F0D" w:rsidRPr="009D6826">
        <w:rPr>
          <w:rFonts w:ascii="Times New Roman" w:hAnsi="Times New Roman"/>
          <w:color w:val="FF0000"/>
          <w:sz w:val="24"/>
          <w:szCs w:val="24"/>
        </w:rPr>
        <w:t xml:space="preserve"> </w:t>
      </w:r>
      <w:r w:rsidR="00EF4210">
        <w:rPr>
          <w:rFonts w:ascii="Times New Roman" w:hAnsi="Times New Roman"/>
          <w:sz w:val="24"/>
          <w:szCs w:val="24"/>
        </w:rPr>
        <w:t>из 1782</w:t>
      </w:r>
      <w:r w:rsidR="001E51DF">
        <w:rPr>
          <w:rFonts w:ascii="Times New Roman" w:hAnsi="Times New Roman"/>
          <w:sz w:val="24"/>
          <w:szCs w:val="24"/>
        </w:rPr>
        <w:t xml:space="preserve"> участков.</w:t>
      </w:r>
      <w:r w:rsidR="00B82537" w:rsidRPr="00B82537">
        <w:rPr>
          <w:rFonts w:ascii="Times New Roman" w:hAnsi="Times New Roman"/>
          <w:sz w:val="24"/>
          <w:szCs w:val="24"/>
        </w:rPr>
        <w:t xml:space="preserve"> </w:t>
      </w:r>
      <w:r w:rsidR="00B82537">
        <w:rPr>
          <w:rFonts w:ascii="Times New Roman" w:hAnsi="Times New Roman"/>
          <w:sz w:val="24"/>
          <w:szCs w:val="24"/>
        </w:rPr>
        <w:t xml:space="preserve">На 01.01.2022 не прошли межевание 449 участков (25 %).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Земли общего пользования товарищества</w:t>
      </w:r>
      <w:r w:rsidR="00666F0D">
        <w:rPr>
          <w:rFonts w:ascii="Times New Roman" w:hAnsi="Times New Roman"/>
          <w:sz w:val="24"/>
          <w:szCs w:val="24"/>
        </w:rPr>
        <w:t xml:space="preserve"> </w:t>
      </w:r>
      <w:r>
        <w:rPr>
          <w:rFonts w:ascii="Times New Roman" w:hAnsi="Times New Roman"/>
          <w:sz w:val="24"/>
          <w:szCs w:val="24"/>
        </w:rPr>
        <w:t>(центральные дороги, квартальные проезды, территория дома сторожа, территория подстанций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поставлены на кадастровый учет за № 54:19:000000:6332.</w:t>
      </w:r>
      <w:r w:rsidR="00DD2E06">
        <w:rPr>
          <w:rFonts w:ascii="Times New Roman" w:hAnsi="Times New Roman"/>
          <w:sz w:val="24"/>
          <w:szCs w:val="24"/>
        </w:rPr>
        <w:t xml:space="preserve"> Площадью 89404 кв.м.</w:t>
      </w:r>
      <w:r w:rsidR="009E7811">
        <w:rPr>
          <w:rFonts w:ascii="Times New Roman" w:hAnsi="Times New Roman"/>
          <w:sz w:val="24"/>
          <w:szCs w:val="24"/>
        </w:rPr>
        <w:t xml:space="preserve"> По № 54:19:180429:1029</w:t>
      </w:r>
      <w:r w:rsidR="009E7811" w:rsidRPr="009E7811">
        <w:rPr>
          <w:rFonts w:ascii="Times New Roman" w:hAnsi="Times New Roman"/>
          <w:sz w:val="24"/>
          <w:szCs w:val="24"/>
        </w:rPr>
        <w:t xml:space="preserve"> </w:t>
      </w:r>
      <w:r w:rsidR="009E7811">
        <w:rPr>
          <w:rFonts w:ascii="Times New Roman" w:hAnsi="Times New Roman"/>
          <w:sz w:val="24"/>
          <w:szCs w:val="24"/>
        </w:rPr>
        <w:t>Площадь 48494</w:t>
      </w:r>
      <w:r w:rsidR="00EF4210">
        <w:rPr>
          <w:rFonts w:ascii="Times New Roman" w:hAnsi="Times New Roman"/>
          <w:sz w:val="24"/>
          <w:szCs w:val="24"/>
        </w:rPr>
        <w:t>кв.м.</w:t>
      </w:r>
    </w:p>
    <w:p w:rsidR="001E51DF" w:rsidRPr="00DD2E06" w:rsidRDefault="001E51DF" w:rsidP="001E51DF">
      <w:pPr>
        <w:spacing w:after="0"/>
        <w:jc w:val="both"/>
        <w:rPr>
          <w:rFonts w:ascii="Times New Roman" w:hAnsi="Times New Roman"/>
          <w:b/>
          <w:sz w:val="24"/>
          <w:szCs w:val="24"/>
        </w:rPr>
      </w:pPr>
      <w:r w:rsidRPr="00DD2E06">
        <w:rPr>
          <w:rFonts w:ascii="Times New Roman" w:hAnsi="Times New Roman"/>
          <w:b/>
          <w:sz w:val="24"/>
          <w:szCs w:val="24"/>
        </w:rPr>
        <w:t xml:space="preserve">Все текущие вопросы освещались по </w:t>
      </w:r>
      <w:proofErr w:type="spellStart"/>
      <w:r w:rsidRPr="00DD2E06">
        <w:rPr>
          <w:rFonts w:ascii="Times New Roman" w:hAnsi="Times New Roman"/>
          <w:b/>
          <w:sz w:val="24"/>
          <w:szCs w:val="24"/>
          <w:lang w:val="en-US"/>
        </w:rPr>
        <w:t>Watssap</w:t>
      </w:r>
      <w:proofErr w:type="spellEnd"/>
      <w:r w:rsidRPr="00DD2E06">
        <w:rPr>
          <w:rFonts w:ascii="Times New Roman" w:hAnsi="Times New Roman"/>
          <w:b/>
          <w:sz w:val="24"/>
          <w:szCs w:val="24"/>
        </w:rPr>
        <w:t xml:space="preserve"> в чатах по каждой улице.</w:t>
      </w:r>
    </w:p>
    <w:p w:rsidR="001E51DF" w:rsidRDefault="001E51DF" w:rsidP="001E51DF">
      <w:pPr>
        <w:spacing w:after="0"/>
        <w:jc w:val="both"/>
        <w:rPr>
          <w:rFonts w:ascii="Times New Roman" w:hAnsi="Times New Roman"/>
          <w:b/>
          <w:sz w:val="24"/>
          <w:szCs w:val="24"/>
        </w:rPr>
      </w:pPr>
    </w:p>
    <w:p w:rsidR="00D5043E" w:rsidRPr="00DD2E06" w:rsidRDefault="00D5043E" w:rsidP="001E51DF">
      <w:pPr>
        <w:spacing w:after="0"/>
        <w:jc w:val="both"/>
        <w:rPr>
          <w:rFonts w:ascii="Times New Roman" w:hAnsi="Times New Roman"/>
          <w:b/>
          <w:sz w:val="24"/>
          <w:szCs w:val="24"/>
        </w:rPr>
      </w:pPr>
    </w:p>
    <w:p w:rsidR="001E51DF" w:rsidRPr="000C72F7" w:rsidRDefault="001E51DF" w:rsidP="001E51DF">
      <w:pPr>
        <w:spacing w:after="0"/>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Работа правления по заявлениям.</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  В правление поступило </w:t>
      </w:r>
      <w:r w:rsidR="00051B82">
        <w:rPr>
          <w:rFonts w:ascii="Times New Roman" w:hAnsi="Times New Roman"/>
          <w:sz w:val="24"/>
          <w:szCs w:val="24"/>
        </w:rPr>
        <w:t>45</w:t>
      </w:r>
      <w:r>
        <w:rPr>
          <w:rFonts w:ascii="Times New Roman" w:hAnsi="Times New Roman"/>
          <w:color w:val="FF0000"/>
          <w:sz w:val="24"/>
          <w:szCs w:val="24"/>
        </w:rPr>
        <w:t xml:space="preserve"> </w:t>
      </w:r>
      <w:r>
        <w:rPr>
          <w:rFonts w:ascii="Times New Roman" w:hAnsi="Times New Roman"/>
          <w:sz w:val="24"/>
          <w:szCs w:val="24"/>
        </w:rPr>
        <w:t>заявлений от садоводов Товарищества.</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На </w:t>
      </w:r>
      <w:r w:rsidR="00051B82">
        <w:rPr>
          <w:rFonts w:ascii="Times New Roman" w:hAnsi="Times New Roman"/>
          <w:sz w:val="24"/>
          <w:szCs w:val="24"/>
        </w:rPr>
        <w:t>заседаниях правления рассмотрено</w:t>
      </w:r>
      <w:r>
        <w:rPr>
          <w:rFonts w:ascii="Times New Roman" w:hAnsi="Times New Roman"/>
          <w:sz w:val="24"/>
          <w:szCs w:val="24"/>
        </w:rPr>
        <w:t xml:space="preserve"> </w:t>
      </w:r>
      <w:r w:rsidR="00051B82">
        <w:rPr>
          <w:rFonts w:ascii="Times New Roman" w:hAnsi="Times New Roman"/>
          <w:sz w:val="24"/>
          <w:szCs w:val="24"/>
        </w:rPr>
        <w:t>30 заявлений.</w:t>
      </w:r>
    </w:p>
    <w:p w:rsidR="001E51DF" w:rsidRDefault="00051B82" w:rsidP="001E51DF">
      <w:pPr>
        <w:spacing w:after="0"/>
        <w:jc w:val="both"/>
        <w:rPr>
          <w:rFonts w:ascii="Times New Roman" w:hAnsi="Times New Roman"/>
          <w:sz w:val="24"/>
          <w:szCs w:val="24"/>
        </w:rPr>
      </w:pPr>
      <w:r>
        <w:rPr>
          <w:rFonts w:ascii="Times New Roman" w:hAnsi="Times New Roman"/>
          <w:sz w:val="24"/>
          <w:szCs w:val="24"/>
        </w:rPr>
        <w:t>По 15 заявлениям</w:t>
      </w:r>
      <w:r w:rsidR="001E51DF">
        <w:rPr>
          <w:rFonts w:ascii="Times New Roman" w:hAnsi="Times New Roman"/>
          <w:sz w:val="24"/>
          <w:szCs w:val="24"/>
        </w:rPr>
        <w:t xml:space="preserve"> вопросы решены в рабочем порядке. Подготовлены выписки из решений правления по заявлениям</w:t>
      </w:r>
      <w:r w:rsidR="001E51DF" w:rsidRPr="00E20181">
        <w:rPr>
          <w:rFonts w:ascii="Times New Roman" w:hAnsi="Times New Roman"/>
          <w:sz w:val="24"/>
          <w:szCs w:val="24"/>
        </w:rPr>
        <w:t>, но ввиду значительных материальных затрат на почтовые расходы (каждое заказное письмо стоит около 200 руб.), ответы с решениями выдаются непосредственно в правлении СНТ.</w:t>
      </w:r>
      <w:r w:rsidR="001E51DF">
        <w:rPr>
          <w:rFonts w:ascii="Times New Roman" w:hAnsi="Times New Roman"/>
          <w:sz w:val="24"/>
          <w:szCs w:val="24"/>
        </w:rPr>
        <w:t xml:space="preserve">  По вопросам, которые вне компетенции правления, рекомендовано обращаться в  инстанции, имеющие правомочность решать  эти проблемы.</w:t>
      </w:r>
      <w:r w:rsidR="00E17812">
        <w:rPr>
          <w:rFonts w:ascii="Times New Roman" w:hAnsi="Times New Roman"/>
          <w:sz w:val="24"/>
          <w:szCs w:val="24"/>
        </w:rPr>
        <w:t xml:space="preserve"> </w:t>
      </w:r>
    </w:p>
    <w:p w:rsidR="00E17812" w:rsidRDefault="00E17812" w:rsidP="001E51DF">
      <w:pPr>
        <w:spacing w:after="0"/>
        <w:jc w:val="both"/>
        <w:rPr>
          <w:rFonts w:ascii="Times New Roman" w:hAnsi="Times New Roman"/>
          <w:sz w:val="24"/>
          <w:szCs w:val="24"/>
        </w:rPr>
      </w:pPr>
      <w:r>
        <w:rPr>
          <w:rFonts w:ascii="Times New Roman" w:hAnsi="Times New Roman"/>
          <w:sz w:val="24"/>
          <w:szCs w:val="24"/>
        </w:rPr>
        <w:t>В</w:t>
      </w:r>
      <w:r w:rsidRPr="00E17812">
        <w:rPr>
          <w:rFonts w:ascii="Times New Roman" w:hAnsi="Times New Roman"/>
          <w:sz w:val="24"/>
          <w:szCs w:val="24"/>
        </w:rPr>
        <w:t xml:space="preserve"> </w:t>
      </w:r>
      <w:r>
        <w:rPr>
          <w:rFonts w:ascii="Times New Roman" w:hAnsi="Times New Roman"/>
          <w:sz w:val="24"/>
          <w:szCs w:val="24"/>
        </w:rPr>
        <w:t>правление поступило и рассмотрено 14</w:t>
      </w:r>
      <w:r>
        <w:rPr>
          <w:rFonts w:ascii="Times New Roman" w:hAnsi="Times New Roman"/>
          <w:color w:val="FF0000"/>
          <w:sz w:val="24"/>
          <w:szCs w:val="24"/>
        </w:rPr>
        <w:t xml:space="preserve"> </w:t>
      </w:r>
      <w:r>
        <w:rPr>
          <w:rFonts w:ascii="Times New Roman" w:hAnsi="Times New Roman"/>
          <w:sz w:val="24"/>
          <w:szCs w:val="24"/>
        </w:rPr>
        <w:t>заявлений от садоводов Товарищества о вступлении в члены СНТСН.</w:t>
      </w:r>
    </w:p>
    <w:p w:rsidR="001E51DF" w:rsidRDefault="001E51DF" w:rsidP="001E51DF">
      <w:pPr>
        <w:spacing w:after="0" w:line="240" w:lineRule="auto"/>
        <w:jc w:val="both"/>
        <w:rPr>
          <w:rFonts w:ascii="Times New Roman" w:eastAsia="Times New Roman" w:hAnsi="Times New Roman"/>
          <w:b/>
          <w:sz w:val="24"/>
          <w:szCs w:val="24"/>
          <w:lang w:eastAsia="ru-RU"/>
        </w:rPr>
      </w:pPr>
    </w:p>
    <w:p w:rsidR="001E51DF" w:rsidRPr="00EE1023" w:rsidRDefault="001E51DF" w:rsidP="001E51DF">
      <w:pPr>
        <w:spacing w:after="0" w:line="240" w:lineRule="auto"/>
        <w:jc w:val="both"/>
        <w:rPr>
          <w:rFonts w:ascii="Times New Roman" w:eastAsia="Times New Roman" w:hAnsi="Times New Roman"/>
          <w:b/>
          <w:sz w:val="24"/>
          <w:szCs w:val="24"/>
          <w:lang w:eastAsia="ru-RU"/>
        </w:rPr>
      </w:pPr>
      <w:r w:rsidRPr="00EE1023">
        <w:rPr>
          <w:rFonts w:ascii="Times New Roman" w:eastAsia="Times New Roman" w:hAnsi="Times New Roman"/>
          <w:b/>
          <w:sz w:val="24"/>
          <w:szCs w:val="24"/>
          <w:lang w:eastAsia="ru-RU"/>
        </w:rPr>
        <w:t xml:space="preserve"> Работа комиссий правления</w:t>
      </w:r>
      <w:r>
        <w:rPr>
          <w:rFonts w:ascii="Times New Roman" w:eastAsia="Times New Roman" w:hAnsi="Times New Roman"/>
          <w:b/>
          <w:sz w:val="24"/>
          <w:szCs w:val="24"/>
          <w:lang w:eastAsia="ru-RU"/>
        </w:rPr>
        <w:t xml:space="preserve"> </w:t>
      </w:r>
      <w:r w:rsidRPr="008D44D4">
        <w:rPr>
          <w:rFonts w:ascii="Times New Roman" w:hAnsi="Times New Roman"/>
          <w:b/>
          <w:sz w:val="24"/>
          <w:szCs w:val="24"/>
        </w:rPr>
        <w:t>за отчетный период</w:t>
      </w:r>
      <w:r>
        <w:rPr>
          <w:rFonts w:ascii="Times New Roman" w:eastAsia="Times New Roman" w:hAnsi="Times New Roman"/>
          <w:b/>
          <w:sz w:val="24"/>
          <w:szCs w:val="24"/>
          <w:lang w:eastAsia="ru-RU"/>
        </w:rPr>
        <w:t>.</w:t>
      </w:r>
    </w:p>
    <w:p w:rsidR="008442CA" w:rsidRPr="008442CA" w:rsidRDefault="001E51DF" w:rsidP="008442CA">
      <w:pPr>
        <w:spacing w:after="0"/>
        <w:rPr>
          <w:rFonts w:ascii="Times New Roman" w:hAnsi="Times New Roman"/>
          <w:sz w:val="24"/>
          <w:szCs w:val="24"/>
        </w:rPr>
      </w:pPr>
      <w:r w:rsidRPr="00C42A13">
        <w:rPr>
          <w:rFonts w:ascii="Times New Roman" w:hAnsi="Times New Roman"/>
          <w:sz w:val="24"/>
          <w:szCs w:val="24"/>
        </w:rPr>
        <w:t xml:space="preserve">Комиссия по финансово-экономическим вопросам в составе: председатель Фомина Т.А.., члены Домбровская И.В., </w:t>
      </w:r>
      <w:proofErr w:type="spellStart"/>
      <w:r w:rsidRPr="00C42A13">
        <w:rPr>
          <w:rFonts w:ascii="Times New Roman" w:hAnsi="Times New Roman"/>
          <w:sz w:val="24"/>
          <w:szCs w:val="24"/>
        </w:rPr>
        <w:t>Широбокова</w:t>
      </w:r>
      <w:proofErr w:type="spellEnd"/>
      <w:r w:rsidRPr="00C42A13">
        <w:rPr>
          <w:rFonts w:ascii="Times New Roman" w:hAnsi="Times New Roman"/>
          <w:sz w:val="24"/>
          <w:szCs w:val="24"/>
        </w:rPr>
        <w:t xml:space="preserve"> Л.С. рассмотрели замечания </w:t>
      </w:r>
      <w:r w:rsidR="008442CA">
        <w:rPr>
          <w:rFonts w:ascii="Times New Roman" w:hAnsi="Times New Roman" w:cs="Times New Roman"/>
          <w:sz w:val="24"/>
          <w:szCs w:val="24"/>
        </w:rPr>
        <w:t>п</w:t>
      </w:r>
      <w:r w:rsidR="008442CA" w:rsidRPr="008442CA">
        <w:rPr>
          <w:rFonts w:ascii="Times New Roman" w:hAnsi="Times New Roman" w:cs="Times New Roman"/>
          <w:sz w:val="24"/>
          <w:szCs w:val="24"/>
        </w:rPr>
        <w:t xml:space="preserve">о результатам проверки ревизионной комиссией: </w:t>
      </w:r>
    </w:p>
    <w:p w:rsidR="008442CA" w:rsidRDefault="008442CA" w:rsidP="008442CA">
      <w:pPr>
        <w:spacing w:before="100" w:beforeAutospacing="1" w:after="158"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статье  расходов «Заработная плата»:</w:t>
      </w:r>
    </w:p>
    <w:p w:rsidR="008442CA" w:rsidRDefault="008442CA" w:rsidP="008442CA">
      <w:pPr>
        <w:spacing w:before="100" w:beforeAutospacing="1" w:after="158" w:line="240" w:lineRule="auto"/>
        <w:ind w:left="4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-исключить из штатного расписания ставку сварщика и ставку помощника сварщика;</w:t>
      </w:r>
    </w:p>
    <w:p w:rsidR="008442CA" w:rsidRDefault="008442CA" w:rsidP="008442CA">
      <w:pPr>
        <w:spacing w:before="100" w:beforeAutospacing="1" w:after="158" w:line="240" w:lineRule="auto"/>
        <w:ind w:left="4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-исключить из штатного расписания  0,125 ед. уборщика служебных помещений (дом сторожа);</w:t>
      </w:r>
    </w:p>
    <w:p w:rsidR="008442CA" w:rsidRDefault="008442CA" w:rsidP="008442CA">
      <w:pPr>
        <w:spacing w:before="100" w:beforeAutospacing="1" w:after="158" w:line="240" w:lineRule="auto"/>
        <w:ind w:left="4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-исключить из штатного расписания  0,12 ед. уборщик снега (дом сторожа);</w:t>
      </w:r>
    </w:p>
    <w:p w:rsidR="008442CA" w:rsidRPr="00727350" w:rsidRDefault="008442CA" w:rsidP="008442CA">
      <w:pPr>
        <w:spacing w:before="100" w:beforeAutospacing="1" w:after="158" w:line="240" w:lineRule="auto"/>
        <w:ind w:left="4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-штатной единице сторож-диспетчер установить  оплату труда за смену 24 часа  в размере МРОТ</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включить в должностные обязанности сторожа-диспетчера уборку помещения дома сторожа  и уборку территории в летний и зимний период( включая уборку снега);</w:t>
      </w:r>
    </w:p>
    <w:p w:rsidR="008442CA" w:rsidRPr="008E751E" w:rsidRDefault="008442CA" w:rsidP="001C2D9F">
      <w:pPr>
        <w:spacing w:after="0"/>
        <w:rPr>
          <w:rFonts w:ascii="Times New Roman" w:eastAsia="Times New Roman" w:hAnsi="Times New Roman" w:cs="Times New Roman"/>
          <w:sz w:val="24"/>
          <w:szCs w:val="24"/>
          <w:lang w:eastAsia="ru-RU"/>
        </w:rPr>
      </w:pPr>
      <w:r w:rsidRPr="008E751E">
        <w:rPr>
          <w:rFonts w:ascii="Times New Roman" w:eastAsia="Times New Roman" w:hAnsi="Times New Roman" w:cs="Times New Roman"/>
          <w:sz w:val="24"/>
          <w:szCs w:val="24"/>
          <w:lang w:eastAsia="ru-RU"/>
        </w:rPr>
        <w:t xml:space="preserve">2. Устранить задолженность по отпускам  бухгалтера </w:t>
      </w:r>
      <w:proofErr w:type="spellStart"/>
      <w:r w:rsidRPr="008E751E">
        <w:rPr>
          <w:rFonts w:ascii="Times New Roman" w:eastAsia="Times New Roman" w:hAnsi="Times New Roman" w:cs="Times New Roman"/>
          <w:sz w:val="24"/>
          <w:szCs w:val="24"/>
          <w:lang w:eastAsia="ru-RU"/>
        </w:rPr>
        <w:t>Грозиной</w:t>
      </w:r>
      <w:proofErr w:type="spellEnd"/>
      <w:r w:rsidRPr="008E751E">
        <w:rPr>
          <w:rFonts w:ascii="Times New Roman" w:eastAsia="Times New Roman" w:hAnsi="Times New Roman" w:cs="Times New Roman"/>
          <w:sz w:val="24"/>
          <w:szCs w:val="24"/>
          <w:lang w:eastAsia="ru-RU"/>
        </w:rPr>
        <w:t xml:space="preserve"> Г.Ф. в течени</w:t>
      </w:r>
      <w:proofErr w:type="gramStart"/>
      <w:r w:rsidRPr="008E751E">
        <w:rPr>
          <w:rFonts w:ascii="Times New Roman" w:eastAsia="Times New Roman" w:hAnsi="Times New Roman" w:cs="Times New Roman"/>
          <w:sz w:val="24"/>
          <w:szCs w:val="24"/>
          <w:lang w:eastAsia="ru-RU"/>
        </w:rPr>
        <w:t>и</w:t>
      </w:r>
      <w:proofErr w:type="gramEnd"/>
      <w:r w:rsidRPr="008E751E">
        <w:rPr>
          <w:rFonts w:ascii="Times New Roman" w:eastAsia="Times New Roman" w:hAnsi="Times New Roman" w:cs="Times New Roman"/>
          <w:sz w:val="24"/>
          <w:szCs w:val="24"/>
          <w:lang w:eastAsia="ru-RU"/>
        </w:rPr>
        <w:t xml:space="preserve"> 2022 года.</w:t>
      </w:r>
    </w:p>
    <w:p w:rsidR="008442CA" w:rsidRDefault="008442CA" w:rsidP="001C2D9F">
      <w:pPr>
        <w:spacing w:after="0"/>
        <w:rPr>
          <w:rFonts w:ascii="Times New Roman" w:eastAsia="Times New Roman" w:hAnsi="Times New Roman" w:cs="Times New Roman"/>
          <w:sz w:val="24"/>
          <w:szCs w:val="24"/>
          <w:lang w:eastAsia="ru-RU"/>
        </w:rPr>
      </w:pPr>
      <w:r w:rsidRPr="008E751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8E751E">
        <w:rPr>
          <w:rFonts w:ascii="Times New Roman" w:eastAsia="Times New Roman" w:hAnsi="Times New Roman" w:cs="Times New Roman"/>
          <w:sz w:val="24"/>
          <w:szCs w:val="24"/>
          <w:lang w:eastAsia="ru-RU"/>
        </w:rPr>
        <w:t>По статье расходов «Содержание дорог, обрезка деревьев и кустарников» за  работы спецтехники по подрезке и вывозу деревьев и кустарников на участках садоводов начислять взнос по возмещению данных расходов. Размер возмещения  расходов утвердить на общем собрании в 2022 году.</w:t>
      </w:r>
    </w:p>
    <w:p w:rsidR="008442CA" w:rsidRDefault="008442CA" w:rsidP="001C2D9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 статье расходов «Оплата за электроэнергию» :</w:t>
      </w:r>
      <w:r w:rsidRPr="002E65CC">
        <w:rPr>
          <w:rFonts w:ascii="Times New Roman" w:eastAsia="Times New Roman" w:hAnsi="Times New Roman" w:cs="Times New Roman"/>
          <w:sz w:val="24"/>
          <w:szCs w:val="24"/>
          <w:lang w:eastAsia="ru-RU"/>
        </w:rPr>
        <w:t xml:space="preserve"> принять меры по усилению контроля </w:t>
      </w:r>
      <w:r>
        <w:rPr>
          <w:rFonts w:ascii="Times New Roman" w:eastAsia="Times New Roman" w:hAnsi="Times New Roman" w:cs="Times New Roman"/>
          <w:sz w:val="24"/>
          <w:szCs w:val="24"/>
          <w:lang w:eastAsia="ru-RU"/>
        </w:rPr>
        <w:t xml:space="preserve">по оплате за </w:t>
      </w:r>
      <w:r w:rsidRPr="002E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электроэнергию  садоводами</w:t>
      </w:r>
      <w:proofErr w:type="gramStart"/>
      <w:r>
        <w:rPr>
          <w:rFonts w:ascii="Times New Roman" w:eastAsia="Times New Roman" w:hAnsi="Times New Roman" w:cs="Times New Roman"/>
          <w:sz w:val="24"/>
          <w:szCs w:val="24"/>
          <w:lang w:eastAsia="ru-RU"/>
        </w:rPr>
        <w:t xml:space="preserve"> ,</w:t>
      </w:r>
      <w:proofErr w:type="gramEnd"/>
      <w:r w:rsidR="001C2D9F">
        <w:rPr>
          <w:rFonts w:ascii="Times New Roman" w:eastAsia="Times New Roman" w:hAnsi="Times New Roman" w:cs="Times New Roman"/>
          <w:sz w:val="24"/>
          <w:szCs w:val="24"/>
          <w:lang w:eastAsia="ru-RU"/>
        </w:rPr>
        <w:t xml:space="preserve"> </w:t>
      </w:r>
      <w:r w:rsidRPr="002E65CC">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овести ревизию показаний расходов </w:t>
      </w:r>
      <w:r w:rsidRPr="002E65CC">
        <w:rPr>
          <w:rFonts w:ascii="Times New Roman" w:eastAsia="Times New Roman" w:hAnsi="Times New Roman" w:cs="Times New Roman"/>
          <w:sz w:val="24"/>
          <w:szCs w:val="24"/>
          <w:lang w:eastAsia="ru-RU"/>
        </w:rPr>
        <w:t xml:space="preserve"> электроэнергии на электросчетчиках по каждому садовому участку, внедрить автоматическ</w:t>
      </w:r>
      <w:r>
        <w:rPr>
          <w:rFonts w:ascii="Times New Roman" w:eastAsia="Times New Roman" w:hAnsi="Times New Roman" w:cs="Times New Roman"/>
          <w:sz w:val="24"/>
          <w:szCs w:val="24"/>
          <w:lang w:eastAsia="ru-RU"/>
        </w:rPr>
        <w:t xml:space="preserve">ую систему учета электроэнергии, </w:t>
      </w:r>
      <w:r w:rsidRPr="002E65CC">
        <w:rPr>
          <w:rFonts w:ascii="Times New Roman" w:eastAsia="Times New Roman" w:hAnsi="Times New Roman" w:cs="Times New Roman"/>
          <w:sz w:val="24"/>
          <w:szCs w:val="24"/>
          <w:lang w:eastAsia="ru-RU"/>
        </w:rPr>
        <w:t>производить контрольные снятия показаний счетчиков в домах садоводов. Продолжать проводить проверку и наклейку антимагнитной ленты.</w:t>
      </w:r>
    </w:p>
    <w:p w:rsidR="008442CA" w:rsidRPr="002E65CC" w:rsidRDefault="008442CA" w:rsidP="001C2D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статье р</w:t>
      </w:r>
      <w:r w:rsidR="001C2D9F">
        <w:rPr>
          <w:rFonts w:ascii="Times New Roman" w:eastAsia="Times New Roman" w:hAnsi="Times New Roman" w:cs="Times New Roman"/>
          <w:sz w:val="24"/>
          <w:szCs w:val="24"/>
          <w:lang w:eastAsia="ru-RU"/>
        </w:rPr>
        <w:t xml:space="preserve">асходов «Содержание водопровода </w:t>
      </w:r>
      <w:r>
        <w:rPr>
          <w:rFonts w:ascii="Times New Roman" w:eastAsia="Times New Roman" w:hAnsi="Times New Roman" w:cs="Times New Roman"/>
          <w:sz w:val="24"/>
          <w:szCs w:val="24"/>
          <w:lang w:eastAsia="ru-RU"/>
        </w:rPr>
        <w:t xml:space="preserve"> сварочные работы»- к Акту выполненных работ по ИП «</w:t>
      </w:r>
      <w:proofErr w:type="spellStart"/>
      <w:r>
        <w:rPr>
          <w:rFonts w:ascii="Times New Roman" w:eastAsia="Times New Roman" w:hAnsi="Times New Roman" w:cs="Times New Roman"/>
          <w:sz w:val="24"/>
          <w:szCs w:val="24"/>
          <w:lang w:eastAsia="ru-RU"/>
        </w:rPr>
        <w:t>Хонг</w:t>
      </w:r>
      <w:proofErr w:type="spellEnd"/>
      <w:r>
        <w:rPr>
          <w:rFonts w:ascii="Times New Roman" w:eastAsia="Times New Roman" w:hAnsi="Times New Roman" w:cs="Times New Roman"/>
          <w:sz w:val="24"/>
          <w:szCs w:val="24"/>
          <w:lang w:eastAsia="ru-RU"/>
        </w:rPr>
        <w:t>»  предоставлять копию заявки СНТСН «Тихие зори» по объемам работ (улица, участок, количество замененных труб)</w:t>
      </w:r>
    </w:p>
    <w:p w:rsidR="008442CA" w:rsidRDefault="008442CA" w:rsidP="001E51DF">
      <w:pPr>
        <w:spacing w:after="0"/>
        <w:rPr>
          <w:rFonts w:ascii="Times New Roman" w:hAnsi="Times New Roman"/>
          <w:sz w:val="24"/>
          <w:szCs w:val="24"/>
        </w:rPr>
      </w:pPr>
      <w:r>
        <w:rPr>
          <w:rFonts w:ascii="Times New Roman" w:hAnsi="Times New Roman"/>
          <w:sz w:val="24"/>
          <w:szCs w:val="24"/>
        </w:rPr>
        <w:t>Все замечания устранены.</w:t>
      </w:r>
    </w:p>
    <w:p w:rsidR="001C2D9F" w:rsidRPr="00C42A13" w:rsidRDefault="001C2D9F" w:rsidP="001E51DF">
      <w:pPr>
        <w:spacing w:after="0"/>
        <w:rPr>
          <w:rFonts w:ascii="Times New Roman" w:hAnsi="Times New Roman"/>
          <w:sz w:val="24"/>
          <w:szCs w:val="24"/>
        </w:rPr>
      </w:pPr>
    </w:p>
    <w:p w:rsidR="001E51DF" w:rsidRPr="00C42A13" w:rsidRDefault="001E51DF" w:rsidP="001E51DF">
      <w:pPr>
        <w:spacing w:after="0"/>
        <w:rPr>
          <w:rFonts w:ascii="Times New Roman" w:hAnsi="Times New Roman"/>
          <w:sz w:val="24"/>
          <w:szCs w:val="24"/>
        </w:rPr>
      </w:pPr>
      <w:r w:rsidRPr="00C42A13">
        <w:rPr>
          <w:rFonts w:ascii="Times New Roman" w:hAnsi="Times New Roman"/>
          <w:sz w:val="24"/>
          <w:szCs w:val="24"/>
        </w:rPr>
        <w:t xml:space="preserve">Комиссия рассмотрела проект </w:t>
      </w:r>
      <w:r w:rsidR="008442CA">
        <w:rPr>
          <w:rFonts w:ascii="Times New Roman" w:hAnsi="Times New Roman"/>
          <w:sz w:val="24"/>
          <w:szCs w:val="24"/>
        </w:rPr>
        <w:t>приходно-расходной сметы на 2023</w:t>
      </w:r>
      <w:r w:rsidRPr="00C42A13">
        <w:rPr>
          <w:rFonts w:ascii="Times New Roman" w:hAnsi="Times New Roman"/>
          <w:sz w:val="24"/>
          <w:szCs w:val="24"/>
        </w:rPr>
        <w:t>год с</w:t>
      </w:r>
      <w:r w:rsidR="008442CA">
        <w:rPr>
          <w:rFonts w:ascii="Times New Roman" w:hAnsi="Times New Roman"/>
          <w:sz w:val="24"/>
          <w:szCs w:val="24"/>
        </w:rPr>
        <w:t xml:space="preserve"> учетом членского взноса на 2023год 13</w:t>
      </w:r>
      <w:r w:rsidRPr="00C42A13">
        <w:rPr>
          <w:rFonts w:ascii="Times New Roman" w:hAnsi="Times New Roman"/>
          <w:sz w:val="24"/>
          <w:szCs w:val="24"/>
        </w:rPr>
        <w:t xml:space="preserve">00 рублей за одну сотку. Подготовила Проект </w:t>
      </w:r>
      <w:r w:rsidR="008442CA">
        <w:rPr>
          <w:rFonts w:ascii="Times New Roman" w:hAnsi="Times New Roman"/>
          <w:sz w:val="24"/>
          <w:szCs w:val="24"/>
        </w:rPr>
        <w:t xml:space="preserve">приходно-расходной сметы на 2023 </w:t>
      </w:r>
      <w:r w:rsidRPr="00C42A13">
        <w:rPr>
          <w:rFonts w:ascii="Times New Roman" w:hAnsi="Times New Roman"/>
          <w:sz w:val="24"/>
          <w:szCs w:val="24"/>
        </w:rPr>
        <w:t xml:space="preserve">год  для обсуждения на правлении. </w:t>
      </w:r>
    </w:p>
    <w:p w:rsidR="001E51DF" w:rsidRDefault="001E51DF" w:rsidP="001E51DF">
      <w:pPr>
        <w:spacing w:after="0" w:line="240" w:lineRule="auto"/>
        <w:rPr>
          <w:rFonts w:ascii="Times New Roman" w:hAnsi="Times New Roman"/>
          <w:sz w:val="24"/>
          <w:szCs w:val="24"/>
        </w:rPr>
      </w:pPr>
      <w:r w:rsidRPr="00137677">
        <w:rPr>
          <w:rFonts w:ascii="Times New Roman" w:hAnsi="Times New Roman"/>
          <w:sz w:val="24"/>
          <w:szCs w:val="24"/>
        </w:rPr>
        <w:t xml:space="preserve">     </w:t>
      </w:r>
      <w:proofErr w:type="gramStart"/>
      <w:r w:rsidRPr="00137677">
        <w:rPr>
          <w:rFonts w:ascii="Times New Roman" w:hAnsi="Times New Roman"/>
          <w:sz w:val="24"/>
          <w:szCs w:val="24"/>
        </w:rPr>
        <w:t>Комиссия правления</w:t>
      </w:r>
      <w:r>
        <w:rPr>
          <w:rFonts w:ascii="Times New Roman" w:hAnsi="Times New Roman"/>
          <w:sz w:val="24"/>
          <w:szCs w:val="24"/>
        </w:rPr>
        <w:t xml:space="preserve"> по контролю за экологическим и санитарным состоянием </w:t>
      </w:r>
      <w:r w:rsidRPr="00137677">
        <w:rPr>
          <w:rFonts w:ascii="Times New Roman" w:hAnsi="Times New Roman"/>
          <w:sz w:val="24"/>
          <w:szCs w:val="24"/>
        </w:rPr>
        <w:t xml:space="preserve"> СНТСН «Тихие зори» в составе:</w:t>
      </w:r>
      <w:r w:rsidRPr="00137677">
        <w:rPr>
          <w:sz w:val="24"/>
          <w:szCs w:val="24"/>
        </w:rPr>
        <w:t xml:space="preserve"> </w:t>
      </w:r>
      <w:r w:rsidRPr="00137677">
        <w:rPr>
          <w:rFonts w:ascii="Times New Roman" w:hAnsi="Times New Roman"/>
          <w:sz w:val="24"/>
          <w:szCs w:val="24"/>
        </w:rPr>
        <w:t>председатель правления Перебоев Н.П., члены правления</w:t>
      </w:r>
      <w:r>
        <w:rPr>
          <w:rFonts w:ascii="Times New Roman" w:hAnsi="Times New Roman"/>
          <w:sz w:val="24"/>
          <w:szCs w:val="24"/>
        </w:rPr>
        <w:t xml:space="preserve"> </w:t>
      </w:r>
      <w:proofErr w:type="spellStart"/>
      <w:r>
        <w:rPr>
          <w:rFonts w:ascii="Times New Roman" w:hAnsi="Times New Roman"/>
          <w:sz w:val="24"/>
          <w:szCs w:val="24"/>
        </w:rPr>
        <w:t>Солодянкин</w:t>
      </w:r>
      <w:proofErr w:type="spellEnd"/>
      <w:r>
        <w:rPr>
          <w:rFonts w:ascii="Times New Roman" w:hAnsi="Times New Roman"/>
          <w:sz w:val="24"/>
          <w:szCs w:val="24"/>
        </w:rPr>
        <w:t xml:space="preserve"> В.Б., Фомин В.Е. проводили обследование санитарного состояния территории </w:t>
      </w:r>
      <w:r>
        <w:rPr>
          <w:rFonts w:ascii="Times New Roman" w:hAnsi="Times New Roman"/>
          <w:sz w:val="24"/>
          <w:szCs w:val="24"/>
        </w:rPr>
        <w:lastRenderedPageBreak/>
        <w:t>возле контейнерных площадок под ТБО, на территории товарищества и за ее пределами, состоянием канала, вывешивали баннеры и таблички по соблюдению санитарного состояния на территории товарищества, следили за графиком</w:t>
      </w:r>
      <w:proofErr w:type="gramEnd"/>
      <w:r>
        <w:rPr>
          <w:rFonts w:ascii="Times New Roman" w:hAnsi="Times New Roman"/>
          <w:sz w:val="24"/>
          <w:szCs w:val="24"/>
        </w:rPr>
        <w:t xml:space="preserve"> вывоза ТБО и веток </w:t>
      </w:r>
      <w:proofErr w:type="spellStart"/>
      <w:r>
        <w:rPr>
          <w:rFonts w:ascii="Times New Roman" w:hAnsi="Times New Roman"/>
          <w:sz w:val="24"/>
          <w:szCs w:val="24"/>
        </w:rPr>
        <w:t>ломовозом</w:t>
      </w:r>
      <w:proofErr w:type="spellEnd"/>
      <w:r>
        <w:rPr>
          <w:rFonts w:ascii="Times New Roman" w:hAnsi="Times New Roman"/>
          <w:sz w:val="24"/>
          <w:szCs w:val="24"/>
        </w:rPr>
        <w:t>.</w:t>
      </w:r>
    </w:p>
    <w:p w:rsidR="001E51DF" w:rsidRPr="00137677" w:rsidRDefault="001E51DF" w:rsidP="001E51DF">
      <w:pPr>
        <w:spacing w:after="0" w:line="240" w:lineRule="auto"/>
        <w:rPr>
          <w:rFonts w:ascii="Times New Roman" w:eastAsia="Times New Roman" w:hAnsi="Times New Roman"/>
          <w:sz w:val="24"/>
          <w:szCs w:val="24"/>
          <w:lang w:eastAsia="ru-RU"/>
        </w:rPr>
      </w:pPr>
    </w:p>
    <w:p w:rsidR="004A5606" w:rsidRPr="00EF473B" w:rsidRDefault="001E51DF" w:rsidP="001E51DF">
      <w:pPr>
        <w:spacing w:after="0"/>
        <w:jc w:val="both"/>
        <w:rPr>
          <w:rFonts w:ascii="Times New Roman" w:hAnsi="Times New Roman"/>
          <w:b/>
          <w:sz w:val="24"/>
          <w:szCs w:val="24"/>
        </w:rPr>
      </w:pPr>
      <w:r w:rsidRPr="006333BC">
        <w:rPr>
          <w:rFonts w:ascii="Times New Roman" w:hAnsi="Times New Roman"/>
          <w:b/>
          <w:sz w:val="24"/>
          <w:szCs w:val="24"/>
        </w:rPr>
        <w:t xml:space="preserve">Работа </w:t>
      </w:r>
      <w:r>
        <w:rPr>
          <w:rFonts w:ascii="Times New Roman" w:hAnsi="Times New Roman"/>
          <w:b/>
          <w:sz w:val="24"/>
          <w:szCs w:val="24"/>
        </w:rPr>
        <w:t>правления с должниками.</w:t>
      </w:r>
      <w:r w:rsidRPr="00EF473B">
        <w:rPr>
          <w:rFonts w:ascii="Times New Roman" w:hAnsi="Times New Roman"/>
          <w:sz w:val="24"/>
          <w:szCs w:val="24"/>
        </w:rPr>
        <w:t xml:space="preserve"> </w:t>
      </w:r>
      <w:r>
        <w:rPr>
          <w:rFonts w:ascii="Times New Roman" w:hAnsi="Times New Roman"/>
          <w:sz w:val="24"/>
          <w:szCs w:val="24"/>
        </w:rPr>
        <w:t>Проводится постоянно  работа  с садоводами, имеющими долг по оплате членского взноса и за потребление электроэнергии.</w:t>
      </w:r>
      <w:r>
        <w:rPr>
          <w:rFonts w:ascii="Times New Roman" w:hAnsi="Times New Roman"/>
          <w:bCs/>
          <w:sz w:val="24"/>
          <w:szCs w:val="24"/>
        </w:rPr>
        <w:t xml:space="preserve">    За 2016-2021г. по состоянию на 01.01.2022г. не оплатили членские взносы – на сумму 1 980 288  рублей</w:t>
      </w:r>
      <w:r w:rsidR="00D20A20">
        <w:rPr>
          <w:rFonts w:ascii="Times New Roman" w:hAnsi="Times New Roman"/>
          <w:bCs/>
          <w:sz w:val="24"/>
          <w:szCs w:val="24"/>
        </w:rPr>
        <w:t>.</w:t>
      </w:r>
    </w:p>
    <w:tbl>
      <w:tblPr>
        <w:tblW w:w="9085" w:type="dxa"/>
        <w:tblInd w:w="95" w:type="dxa"/>
        <w:tblLook w:val="04A0"/>
      </w:tblPr>
      <w:tblGrid>
        <w:gridCol w:w="616"/>
        <w:gridCol w:w="5493"/>
        <w:gridCol w:w="1559"/>
        <w:gridCol w:w="1417"/>
      </w:tblGrid>
      <w:tr w:rsidR="004A5606" w:rsidRPr="00DF7334" w:rsidTr="004A5606">
        <w:trPr>
          <w:trHeight w:val="570"/>
        </w:trPr>
        <w:tc>
          <w:tcPr>
            <w:tcW w:w="9085" w:type="dxa"/>
            <w:gridSpan w:val="4"/>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b/>
                <w:bCs/>
                <w:color w:val="000000"/>
                <w:sz w:val="24"/>
                <w:szCs w:val="24"/>
                <w:lang w:eastAsia="ru-RU"/>
              </w:rPr>
            </w:pPr>
            <w:r w:rsidRPr="00DF7334">
              <w:rPr>
                <w:rFonts w:ascii="Times New Roman" w:eastAsia="Times New Roman" w:hAnsi="Times New Roman" w:cs="Times New Roman"/>
                <w:b/>
                <w:bCs/>
                <w:color w:val="000000"/>
                <w:sz w:val="24"/>
                <w:szCs w:val="24"/>
                <w:lang w:eastAsia="ru-RU"/>
              </w:rPr>
              <w:t>Справка за 2022 год по  задолженности  на 31.12.2022 г.</w:t>
            </w:r>
          </w:p>
        </w:tc>
      </w:tr>
      <w:tr w:rsidR="004A5606" w:rsidRPr="00DF7334" w:rsidTr="004A5606">
        <w:trPr>
          <w:trHeight w:val="390"/>
        </w:trPr>
        <w:tc>
          <w:tcPr>
            <w:tcW w:w="616" w:type="dxa"/>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p>
        </w:tc>
        <w:tc>
          <w:tcPr>
            <w:tcW w:w="5493" w:type="dxa"/>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p>
        </w:tc>
      </w:tr>
      <w:tr w:rsidR="004A5606" w:rsidRPr="00DF7334" w:rsidTr="004A5606">
        <w:trPr>
          <w:trHeight w:val="57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xml:space="preserve">№ </w:t>
            </w:r>
            <w:proofErr w:type="spellStart"/>
            <w:proofErr w:type="gramStart"/>
            <w:r w:rsidRPr="00DF7334">
              <w:rPr>
                <w:rFonts w:ascii="Times New Roman" w:eastAsia="Times New Roman" w:hAnsi="Times New Roman" w:cs="Times New Roman"/>
                <w:color w:val="000000"/>
                <w:sz w:val="24"/>
                <w:szCs w:val="24"/>
                <w:lang w:eastAsia="ru-RU"/>
              </w:rPr>
              <w:t>п</w:t>
            </w:r>
            <w:proofErr w:type="spellEnd"/>
            <w:proofErr w:type="gramEnd"/>
            <w:r w:rsidRPr="00DF7334">
              <w:rPr>
                <w:rFonts w:ascii="Times New Roman" w:eastAsia="Times New Roman" w:hAnsi="Times New Roman" w:cs="Times New Roman"/>
                <w:color w:val="000000"/>
                <w:sz w:val="24"/>
                <w:szCs w:val="24"/>
                <w:lang w:eastAsia="ru-RU"/>
              </w:rPr>
              <w:t>/</w:t>
            </w:r>
            <w:proofErr w:type="spellStart"/>
            <w:r w:rsidRPr="00DF7334">
              <w:rPr>
                <w:rFonts w:ascii="Times New Roman" w:eastAsia="Times New Roman" w:hAnsi="Times New Roman" w:cs="Times New Roman"/>
                <w:color w:val="000000"/>
                <w:sz w:val="24"/>
                <w:szCs w:val="24"/>
                <w:lang w:eastAsia="ru-RU"/>
              </w:rPr>
              <w:t>п</w:t>
            </w:r>
            <w:proofErr w:type="spellEnd"/>
          </w:p>
        </w:tc>
        <w:tc>
          <w:tcPr>
            <w:tcW w:w="5493" w:type="dxa"/>
            <w:tcBorders>
              <w:top w:val="single" w:sz="4" w:space="0" w:color="auto"/>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Вид  задолженности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Сумма ДЗ</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Сумма КЗ</w:t>
            </w:r>
          </w:p>
        </w:tc>
      </w:tr>
      <w:tr w:rsidR="004A5606" w:rsidRPr="00DF7334" w:rsidTr="00DF7334">
        <w:trPr>
          <w:trHeight w:val="331"/>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1</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Электроэнергия</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167 936</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center"/>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17 276</w:t>
            </w:r>
          </w:p>
        </w:tc>
      </w:tr>
      <w:tr w:rsidR="004A5606" w:rsidRPr="00DF7334" w:rsidTr="00DF7334">
        <w:trPr>
          <w:trHeight w:val="279"/>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2</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Технологические потери</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21 267</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r>
      <w:tr w:rsidR="004A5606" w:rsidRPr="00DF7334" w:rsidTr="00DF7334">
        <w:trPr>
          <w:trHeight w:val="284"/>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3</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xml:space="preserve">Исполнительные </w:t>
            </w:r>
            <w:proofErr w:type="spellStart"/>
            <w:r w:rsidRPr="00DF7334">
              <w:rPr>
                <w:rFonts w:ascii="Times New Roman" w:eastAsia="Times New Roman" w:hAnsi="Times New Roman" w:cs="Times New Roman"/>
                <w:color w:val="000000"/>
                <w:sz w:val="24"/>
                <w:szCs w:val="24"/>
                <w:lang w:eastAsia="ru-RU"/>
              </w:rPr>
              <w:t>листы</w:t>
            </w:r>
            <w:proofErr w:type="gramStart"/>
            <w:r w:rsidRPr="00DF7334">
              <w:rPr>
                <w:rFonts w:ascii="Times New Roman" w:eastAsia="Times New Roman" w:hAnsi="Times New Roman" w:cs="Times New Roman"/>
                <w:color w:val="000000"/>
                <w:sz w:val="24"/>
                <w:szCs w:val="24"/>
                <w:lang w:eastAsia="ru-RU"/>
              </w:rPr>
              <w:t>,с</w:t>
            </w:r>
            <w:proofErr w:type="gramEnd"/>
            <w:r w:rsidRPr="00DF7334">
              <w:rPr>
                <w:rFonts w:ascii="Times New Roman" w:eastAsia="Times New Roman" w:hAnsi="Times New Roman" w:cs="Times New Roman"/>
                <w:color w:val="000000"/>
                <w:sz w:val="24"/>
                <w:szCs w:val="24"/>
                <w:lang w:eastAsia="ru-RU"/>
              </w:rPr>
              <w:t>удебные</w:t>
            </w:r>
            <w:proofErr w:type="spellEnd"/>
            <w:r w:rsidRPr="00DF7334">
              <w:rPr>
                <w:rFonts w:ascii="Times New Roman" w:eastAsia="Times New Roman" w:hAnsi="Times New Roman" w:cs="Times New Roman"/>
                <w:color w:val="000000"/>
                <w:sz w:val="24"/>
                <w:szCs w:val="24"/>
                <w:lang w:eastAsia="ru-RU"/>
              </w:rPr>
              <w:t xml:space="preserve"> приказы</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515 403</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r>
      <w:tr w:rsidR="004A5606" w:rsidRPr="00DF7334" w:rsidTr="00DF7334">
        <w:trPr>
          <w:trHeight w:val="26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4</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Пени за несвоевременную оплату ЧВ</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269 819</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r>
      <w:tr w:rsidR="004A5606" w:rsidRPr="00DF7334" w:rsidTr="00DF7334">
        <w:trPr>
          <w:trHeight w:val="264"/>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5</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Целевые взнос</w:t>
            </w:r>
            <w:proofErr w:type="gramStart"/>
            <w:r w:rsidRPr="00DF7334">
              <w:rPr>
                <w:rFonts w:ascii="Times New Roman" w:eastAsia="Times New Roman" w:hAnsi="Times New Roman" w:cs="Times New Roman"/>
                <w:color w:val="000000"/>
                <w:sz w:val="24"/>
                <w:szCs w:val="24"/>
                <w:lang w:eastAsia="ru-RU"/>
              </w:rPr>
              <w:t>ы(</w:t>
            </w:r>
            <w:proofErr w:type="spellStart"/>
            <w:proofErr w:type="gramEnd"/>
            <w:r w:rsidRPr="00DF7334">
              <w:rPr>
                <w:rFonts w:ascii="Times New Roman" w:eastAsia="Times New Roman" w:hAnsi="Times New Roman" w:cs="Times New Roman"/>
                <w:color w:val="000000"/>
                <w:sz w:val="24"/>
                <w:szCs w:val="24"/>
                <w:lang w:eastAsia="ru-RU"/>
              </w:rPr>
              <w:t>таблички,хомуты,труба</w:t>
            </w:r>
            <w:proofErr w:type="spellEnd"/>
            <w:r w:rsidRPr="00DF7334">
              <w:rPr>
                <w:rFonts w:ascii="Times New Roman" w:eastAsia="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27 813</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r>
      <w:tr w:rsidR="004A5606" w:rsidRPr="00DF7334" w:rsidTr="00DF7334">
        <w:trPr>
          <w:trHeight w:val="254"/>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6</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Возмещение расходов по ТБО</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5 250</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r>
      <w:tr w:rsidR="004A5606" w:rsidRPr="00DF7334" w:rsidTr="00DF7334">
        <w:trPr>
          <w:trHeight w:val="258"/>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7</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xml:space="preserve">Членские взносы  по 2021 </w:t>
            </w:r>
            <w:proofErr w:type="spellStart"/>
            <w:r w:rsidRPr="00DF7334">
              <w:rPr>
                <w:rFonts w:ascii="Times New Roman" w:eastAsia="Times New Roman" w:hAnsi="Times New Roman" w:cs="Times New Roman"/>
                <w:color w:val="000000"/>
                <w:sz w:val="24"/>
                <w:szCs w:val="24"/>
                <w:lang w:eastAsia="ru-RU"/>
              </w:rPr>
              <w:t>вкл</w:t>
            </w:r>
            <w:proofErr w:type="spellEnd"/>
            <w:r w:rsidRPr="00DF7334">
              <w:rPr>
                <w:rFonts w:ascii="Times New Roman" w:eastAsia="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319 965</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r>
      <w:tr w:rsidR="004A5606" w:rsidRPr="00DF7334" w:rsidTr="00DF7334">
        <w:trPr>
          <w:trHeight w:val="262"/>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8</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Членские взносы 2022 г</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539 645</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r>
      <w:tr w:rsidR="004A5606" w:rsidRPr="00DF7334" w:rsidTr="00DF7334">
        <w:trPr>
          <w:trHeight w:val="251"/>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9</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Авансовые поступления за 2023 г</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65 595</w:t>
            </w:r>
          </w:p>
        </w:tc>
      </w:tr>
      <w:tr w:rsidR="004A5606" w:rsidRPr="00DF7334" w:rsidTr="00DF7334">
        <w:trPr>
          <w:trHeight w:val="242"/>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 </w:t>
            </w:r>
          </w:p>
        </w:tc>
        <w:tc>
          <w:tcPr>
            <w:tcW w:w="5493"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1 867 098</w:t>
            </w:r>
          </w:p>
        </w:tc>
        <w:tc>
          <w:tcPr>
            <w:tcW w:w="1417" w:type="dxa"/>
            <w:tcBorders>
              <w:top w:val="nil"/>
              <w:left w:val="nil"/>
              <w:bottom w:val="single" w:sz="4" w:space="0" w:color="auto"/>
              <w:right w:val="single" w:sz="4" w:space="0" w:color="auto"/>
            </w:tcBorders>
            <w:shd w:val="clear" w:color="auto" w:fill="auto"/>
            <w:noWrap/>
            <w:vAlign w:val="bottom"/>
            <w:hideMark/>
          </w:tcPr>
          <w:p w:rsidR="004A5606" w:rsidRPr="00DF7334" w:rsidRDefault="004A5606" w:rsidP="004A5606">
            <w:pPr>
              <w:spacing w:after="0" w:line="240" w:lineRule="auto"/>
              <w:jc w:val="right"/>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82 871</w:t>
            </w:r>
          </w:p>
        </w:tc>
      </w:tr>
      <w:tr w:rsidR="004A5606" w:rsidRPr="00DF7334" w:rsidTr="004A5606">
        <w:trPr>
          <w:trHeight w:val="570"/>
        </w:trPr>
        <w:tc>
          <w:tcPr>
            <w:tcW w:w="616" w:type="dxa"/>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p>
        </w:tc>
        <w:tc>
          <w:tcPr>
            <w:tcW w:w="5493" w:type="dxa"/>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r w:rsidRPr="00DF7334">
              <w:rPr>
                <w:rFonts w:ascii="Times New Roman" w:eastAsia="Times New Roman" w:hAnsi="Times New Roman" w:cs="Times New Roman"/>
                <w:color w:val="000000"/>
                <w:sz w:val="24"/>
                <w:szCs w:val="24"/>
                <w:lang w:eastAsia="ru-RU"/>
              </w:rPr>
              <w:t>1 784 227</w:t>
            </w:r>
          </w:p>
        </w:tc>
        <w:tc>
          <w:tcPr>
            <w:tcW w:w="1417" w:type="dxa"/>
            <w:tcBorders>
              <w:top w:val="nil"/>
              <w:left w:val="nil"/>
              <w:bottom w:val="nil"/>
              <w:right w:val="nil"/>
            </w:tcBorders>
            <w:shd w:val="clear" w:color="auto" w:fill="auto"/>
            <w:noWrap/>
            <w:vAlign w:val="bottom"/>
            <w:hideMark/>
          </w:tcPr>
          <w:p w:rsidR="004A5606" w:rsidRPr="00DF7334" w:rsidRDefault="004A5606" w:rsidP="004A5606">
            <w:pPr>
              <w:spacing w:after="0" w:line="240" w:lineRule="auto"/>
              <w:rPr>
                <w:rFonts w:ascii="Times New Roman" w:eastAsia="Times New Roman" w:hAnsi="Times New Roman" w:cs="Times New Roman"/>
                <w:color w:val="000000"/>
                <w:sz w:val="24"/>
                <w:szCs w:val="24"/>
                <w:lang w:eastAsia="ru-RU"/>
              </w:rPr>
            </w:pPr>
          </w:p>
        </w:tc>
      </w:tr>
    </w:tbl>
    <w:p w:rsidR="001E51DF" w:rsidRPr="00DF7334" w:rsidRDefault="001E51DF" w:rsidP="001E51DF">
      <w:pPr>
        <w:spacing w:after="0"/>
        <w:rPr>
          <w:rFonts w:ascii="Times New Roman" w:hAnsi="Times New Roman" w:cs="Times New Roman"/>
          <w:bCs/>
          <w:sz w:val="24"/>
          <w:szCs w:val="24"/>
        </w:rPr>
      </w:pPr>
    </w:p>
    <w:p w:rsidR="001E51DF" w:rsidRDefault="001E51DF" w:rsidP="001E51DF">
      <w:pPr>
        <w:spacing w:after="0"/>
        <w:rPr>
          <w:rFonts w:ascii="Times New Roman" w:hAnsi="Times New Roman"/>
          <w:bCs/>
          <w:sz w:val="24"/>
          <w:szCs w:val="24"/>
        </w:rPr>
      </w:pPr>
      <w:r w:rsidRPr="007650D1">
        <w:rPr>
          <w:rFonts w:ascii="Times New Roman" w:hAnsi="Times New Roman"/>
          <w:bCs/>
          <w:sz w:val="24"/>
          <w:szCs w:val="24"/>
        </w:rPr>
        <w:t xml:space="preserve"> </w:t>
      </w:r>
      <w:r>
        <w:rPr>
          <w:rFonts w:ascii="Times New Roman" w:hAnsi="Times New Roman"/>
          <w:bCs/>
          <w:sz w:val="24"/>
          <w:szCs w:val="24"/>
        </w:rPr>
        <w:t xml:space="preserve"> Из таблицы видно, что благодаря усилиям членов правления и штатного сотрудника специалиста </w:t>
      </w:r>
      <w:r w:rsidRPr="004443D5">
        <w:rPr>
          <w:rFonts w:ascii="Times New Roman" w:hAnsi="Times New Roman"/>
          <w:bCs/>
          <w:sz w:val="24"/>
          <w:szCs w:val="24"/>
        </w:rPr>
        <w:t>по работе с садоводами</w:t>
      </w:r>
      <w:r>
        <w:rPr>
          <w:rFonts w:ascii="Times New Roman" w:hAnsi="Times New Roman"/>
          <w:bCs/>
          <w:sz w:val="24"/>
          <w:szCs w:val="24"/>
        </w:rPr>
        <w:t xml:space="preserve"> (</w:t>
      </w:r>
      <w:proofErr w:type="gramStart"/>
      <w:r>
        <w:rPr>
          <w:rFonts w:ascii="Times New Roman" w:hAnsi="Times New Roman"/>
          <w:bCs/>
          <w:sz w:val="24"/>
          <w:szCs w:val="24"/>
        </w:rPr>
        <w:t>постоянный</w:t>
      </w:r>
      <w:proofErr w:type="gramEnd"/>
      <w:r>
        <w:rPr>
          <w:rFonts w:ascii="Times New Roman" w:hAnsi="Times New Roman"/>
          <w:bCs/>
          <w:sz w:val="24"/>
          <w:szCs w:val="24"/>
        </w:rPr>
        <w:t xml:space="preserve"> </w:t>
      </w:r>
      <w:proofErr w:type="spellStart"/>
      <w:r>
        <w:rPr>
          <w:rFonts w:ascii="Times New Roman" w:hAnsi="Times New Roman"/>
          <w:bCs/>
          <w:sz w:val="24"/>
          <w:szCs w:val="24"/>
        </w:rPr>
        <w:t>обзвон</w:t>
      </w:r>
      <w:proofErr w:type="spellEnd"/>
      <w:r>
        <w:rPr>
          <w:rFonts w:ascii="Times New Roman" w:hAnsi="Times New Roman"/>
          <w:bCs/>
          <w:sz w:val="24"/>
          <w:szCs w:val="24"/>
        </w:rPr>
        <w:t xml:space="preserve"> должников) задолженность уменьшилась.</w:t>
      </w:r>
    </w:p>
    <w:p w:rsidR="001E51DF" w:rsidRDefault="001E51DF" w:rsidP="001E51DF">
      <w:pPr>
        <w:spacing w:after="0"/>
        <w:rPr>
          <w:rFonts w:ascii="Times New Roman" w:hAnsi="Times New Roman"/>
          <w:bCs/>
          <w:sz w:val="24"/>
          <w:szCs w:val="24"/>
        </w:rPr>
      </w:pPr>
      <w:r>
        <w:rPr>
          <w:rFonts w:ascii="Times New Roman" w:hAnsi="Times New Roman"/>
          <w:bCs/>
          <w:sz w:val="24"/>
          <w:szCs w:val="24"/>
        </w:rPr>
        <w:t>Проводилась сверка по судебным приказам по данным судебных приставов.</w:t>
      </w:r>
    </w:p>
    <w:p w:rsidR="0064007B" w:rsidRDefault="001E51DF" w:rsidP="001E51DF">
      <w:pPr>
        <w:spacing w:after="0"/>
        <w:rPr>
          <w:rFonts w:ascii="Times New Roman" w:hAnsi="Times New Roman"/>
          <w:sz w:val="24"/>
          <w:szCs w:val="24"/>
        </w:rPr>
      </w:pPr>
      <w:r>
        <w:rPr>
          <w:rFonts w:ascii="Times New Roman" w:hAnsi="Times New Roman"/>
          <w:sz w:val="24"/>
          <w:szCs w:val="24"/>
        </w:rPr>
        <w:t xml:space="preserve">Погашено задолженности </w:t>
      </w:r>
      <w:r w:rsidR="0064007B">
        <w:rPr>
          <w:rFonts w:ascii="Times New Roman" w:hAnsi="Times New Roman"/>
          <w:sz w:val="24"/>
          <w:szCs w:val="24"/>
        </w:rPr>
        <w:t>в 2021 г.</w:t>
      </w:r>
      <w:r>
        <w:rPr>
          <w:rFonts w:ascii="Times New Roman" w:hAnsi="Times New Roman"/>
          <w:sz w:val="24"/>
          <w:szCs w:val="24"/>
        </w:rPr>
        <w:t>по членским взносам и платежам по  судебным приказам на сумму 90</w:t>
      </w:r>
      <w:r w:rsidR="006F55AE">
        <w:rPr>
          <w:rFonts w:ascii="Times New Roman" w:hAnsi="Times New Roman"/>
          <w:sz w:val="24"/>
          <w:szCs w:val="24"/>
        </w:rPr>
        <w:t xml:space="preserve"> </w:t>
      </w:r>
      <w:r>
        <w:rPr>
          <w:rFonts w:ascii="Times New Roman" w:hAnsi="Times New Roman"/>
          <w:sz w:val="24"/>
          <w:szCs w:val="24"/>
        </w:rPr>
        <w:t>156 рублей, в том числе пени 29</w:t>
      </w:r>
      <w:r w:rsidR="006F55AE">
        <w:rPr>
          <w:rFonts w:ascii="Times New Roman" w:hAnsi="Times New Roman"/>
          <w:sz w:val="24"/>
          <w:szCs w:val="24"/>
        </w:rPr>
        <w:t xml:space="preserve"> </w:t>
      </w:r>
      <w:r>
        <w:rPr>
          <w:rFonts w:ascii="Times New Roman" w:hAnsi="Times New Roman"/>
          <w:sz w:val="24"/>
          <w:szCs w:val="24"/>
        </w:rPr>
        <w:t xml:space="preserve">411 рублей. </w:t>
      </w:r>
      <w:r w:rsidR="0064007B">
        <w:rPr>
          <w:rFonts w:ascii="Times New Roman" w:hAnsi="Times New Roman"/>
          <w:sz w:val="24"/>
          <w:szCs w:val="24"/>
        </w:rPr>
        <w:t xml:space="preserve">В 2022 г. </w:t>
      </w:r>
      <w:r w:rsidR="006F55AE">
        <w:rPr>
          <w:rFonts w:ascii="Times New Roman" w:hAnsi="Times New Roman"/>
          <w:sz w:val="24"/>
          <w:szCs w:val="24"/>
        </w:rPr>
        <w:t>п</w:t>
      </w:r>
      <w:r w:rsidR="0064007B">
        <w:rPr>
          <w:rFonts w:ascii="Times New Roman" w:hAnsi="Times New Roman"/>
          <w:sz w:val="24"/>
          <w:szCs w:val="24"/>
        </w:rPr>
        <w:t>оступило</w:t>
      </w:r>
      <w:r w:rsidR="006F55AE">
        <w:rPr>
          <w:rFonts w:ascii="Times New Roman" w:hAnsi="Times New Roman"/>
          <w:sz w:val="24"/>
          <w:szCs w:val="24"/>
        </w:rPr>
        <w:t xml:space="preserve"> по судебным искам 279 947 руб., в том числе пени по задолженности за предыдущие периоды -116 891 руб. </w:t>
      </w:r>
      <w:r w:rsidR="0064007B">
        <w:rPr>
          <w:rFonts w:ascii="Times New Roman" w:hAnsi="Times New Roman"/>
          <w:sz w:val="24"/>
          <w:szCs w:val="24"/>
        </w:rPr>
        <w:t xml:space="preserve"> </w:t>
      </w:r>
    </w:p>
    <w:p w:rsidR="001E51DF" w:rsidRPr="006333BC" w:rsidRDefault="001E51DF" w:rsidP="001E51DF">
      <w:pPr>
        <w:spacing w:after="0"/>
        <w:rPr>
          <w:rFonts w:ascii="Times New Roman" w:hAnsi="Times New Roman"/>
          <w:sz w:val="24"/>
          <w:szCs w:val="24"/>
        </w:rPr>
      </w:pPr>
      <w:r>
        <w:rPr>
          <w:rFonts w:ascii="Times New Roman" w:hAnsi="Times New Roman"/>
          <w:sz w:val="24"/>
          <w:szCs w:val="24"/>
        </w:rPr>
        <w:t xml:space="preserve">По </w:t>
      </w:r>
      <w:proofErr w:type="spellStart"/>
      <w:r>
        <w:rPr>
          <w:rFonts w:ascii="Times New Roman" w:hAnsi="Times New Roman"/>
          <w:sz w:val="24"/>
          <w:szCs w:val="24"/>
          <w:lang w:val="en-US"/>
        </w:rPr>
        <w:t>Watssap</w:t>
      </w:r>
      <w:proofErr w:type="spellEnd"/>
      <w:r w:rsidRPr="006333BC">
        <w:rPr>
          <w:rFonts w:ascii="Times New Roman" w:hAnsi="Times New Roman"/>
          <w:sz w:val="24"/>
          <w:szCs w:val="24"/>
        </w:rPr>
        <w:t xml:space="preserve"> </w:t>
      </w:r>
      <w:r>
        <w:rPr>
          <w:rFonts w:ascii="Times New Roman" w:hAnsi="Times New Roman"/>
          <w:sz w:val="24"/>
          <w:szCs w:val="24"/>
        </w:rPr>
        <w:t>в чатах по каждой улице размещалась информация на всех  должников.</w:t>
      </w:r>
    </w:p>
    <w:p w:rsidR="001E51DF" w:rsidRPr="00137D49" w:rsidRDefault="006A6B82" w:rsidP="001E51DF">
      <w:pPr>
        <w:spacing w:after="0"/>
        <w:rPr>
          <w:rFonts w:ascii="Times New Roman" w:hAnsi="Times New Roman"/>
          <w:bCs/>
          <w:sz w:val="24"/>
          <w:szCs w:val="24"/>
        </w:rPr>
      </w:pPr>
      <w:r>
        <w:rPr>
          <w:rFonts w:ascii="Times New Roman" w:hAnsi="Times New Roman"/>
          <w:bCs/>
          <w:sz w:val="24"/>
          <w:szCs w:val="24"/>
        </w:rPr>
        <w:t>Сейчас в январе – марте 2023</w:t>
      </w:r>
      <w:r w:rsidR="001E51DF">
        <w:rPr>
          <w:rFonts w:ascii="Times New Roman" w:hAnsi="Times New Roman"/>
          <w:bCs/>
          <w:sz w:val="24"/>
          <w:szCs w:val="24"/>
        </w:rPr>
        <w:t>г. готовятся на должников, имеющих задолженность более 2 лет, заявления на судебные приказы.</w:t>
      </w:r>
    </w:p>
    <w:p w:rsidR="001E51DF" w:rsidRDefault="001E51DF" w:rsidP="001E51DF">
      <w:pPr>
        <w:spacing w:after="0"/>
        <w:jc w:val="both"/>
        <w:rPr>
          <w:rFonts w:ascii="Times New Roman" w:hAnsi="Times New Roman"/>
          <w:b/>
          <w:sz w:val="24"/>
          <w:szCs w:val="24"/>
        </w:rPr>
      </w:pPr>
    </w:p>
    <w:p w:rsidR="001E51DF" w:rsidRDefault="001E51DF" w:rsidP="001E51DF">
      <w:pPr>
        <w:spacing w:after="0"/>
        <w:jc w:val="both"/>
        <w:rPr>
          <w:rFonts w:ascii="Times New Roman" w:hAnsi="Times New Roman"/>
          <w:b/>
          <w:sz w:val="24"/>
          <w:szCs w:val="24"/>
        </w:rPr>
      </w:pPr>
      <w:r>
        <w:rPr>
          <w:rFonts w:ascii="Times New Roman" w:hAnsi="Times New Roman"/>
          <w:b/>
          <w:sz w:val="24"/>
          <w:szCs w:val="24"/>
        </w:rPr>
        <w:t>О проведении общего собрания членов СНТСН.</w:t>
      </w:r>
    </w:p>
    <w:p w:rsidR="001E51DF" w:rsidRDefault="001E51DF" w:rsidP="001E51DF">
      <w:pPr>
        <w:pStyle w:val="a4"/>
        <w:ind w:left="0"/>
        <w:rPr>
          <w:color w:val="auto"/>
          <w:sz w:val="24"/>
          <w:szCs w:val="24"/>
        </w:rPr>
      </w:pPr>
      <w:r>
        <w:rPr>
          <w:color w:val="auto"/>
          <w:sz w:val="24"/>
          <w:szCs w:val="24"/>
        </w:rPr>
        <w:t>Мероприятиям по п</w:t>
      </w:r>
      <w:r w:rsidRPr="00EE0768">
        <w:rPr>
          <w:color w:val="auto"/>
          <w:sz w:val="24"/>
          <w:szCs w:val="24"/>
        </w:rPr>
        <w:t xml:space="preserve">одготовке </w:t>
      </w:r>
      <w:r>
        <w:rPr>
          <w:color w:val="auto"/>
          <w:sz w:val="24"/>
          <w:szCs w:val="24"/>
        </w:rPr>
        <w:t>к общему собранию</w:t>
      </w:r>
      <w:r w:rsidRPr="00EE0768">
        <w:rPr>
          <w:color w:val="auto"/>
          <w:sz w:val="24"/>
          <w:szCs w:val="24"/>
        </w:rPr>
        <w:t xml:space="preserve"> правление уделило особое внимание. На заседаниях правления от </w:t>
      </w:r>
      <w:r w:rsidR="007B6A72" w:rsidRPr="00382867">
        <w:rPr>
          <w:bCs/>
          <w:color w:val="auto"/>
          <w:sz w:val="24"/>
          <w:szCs w:val="24"/>
        </w:rPr>
        <w:t>21  апреля 2022</w:t>
      </w:r>
      <w:r w:rsidRPr="00382867">
        <w:rPr>
          <w:bCs/>
          <w:color w:val="auto"/>
          <w:sz w:val="24"/>
          <w:szCs w:val="24"/>
        </w:rPr>
        <w:t>г.</w:t>
      </w:r>
      <w:r w:rsidR="007B6A72" w:rsidRPr="00382867">
        <w:rPr>
          <w:bCs/>
          <w:color w:val="auto"/>
        </w:rPr>
        <w:t xml:space="preserve"> (протокол №2),</w:t>
      </w:r>
      <w:r w:rsidRPr="00382867">
        <w:rPr>
          <w:bCs/>
          <w:color w:val="auto"/>
        </w:rPr>
        <w:t xml:space="preserve"> </w:t>
      </w:r>
      <w:r w:rsidR="007B6A72" w:rsidRPr="00382867">
        <w:rPr>
          <w:bCs/>
          <w:color w:val="auto"/>
        </w:rPr>
        <w:t>23 мая 2022</w:t>
      </w:r>
      <w:r w:rsidRPr="00382867">
        <w:rPr>
          <w:bCs/>
          <w:color w:val="auto"/>
        </w:rPr>
        <w:t xml:space="preserve">г </w:t>
      </w:r>
      <w:r w:rsidR="007B6A72" w:rsidRPr="00382867">
        <w:rPr>
          <w:bCs/>
          <w:color w:val="auto"/>
        </w:rPr>
        <w:t>протокол №3)</w:t>
      </w:r>
      <w:r w:rsidR="007B6A72">
        <w:rPr>
          <w:bCs/>
        </w:rPr>
        <w:t xml:space="preserve"> </w:t>
      </w:r>
      <w:r>
        <w:rPr>
          <w:bCs/>
          <w:color w:val="auto"/>
        </w:rPr>
        <w:t>о</w:t>
      </w:r>
      <w:r w:rsidRPr="00EE0768">
        <w:rPr>
          <w:color w:val="auto"/>
          <w:sz w:val="24"/>
          <w:szCs w:val="24"/>
        </w:rPr>
        <w:t>бсужд</w:t>
      </w:r>
      <w:r>
        <w:rPr>
          <w:color w:val="auto"/>
          <w:sz w:val="24"/>
          <w:szCs w:val="24"/>
        </w:rPr>
        <w:t>ались следующие вопросы:</w:t>
      </w:r>
    </w:p>
    <w:p w:rsidR="001E51DF" w:rsidRDefault="001E51DF" w:rsidP="001E51DF">
      <w:pPr>
        <w:pStyle w:val="a4"/>
        <w:ind w:left="0"/>
        <w:rPr>
          <w:color w:val="auto"/>
          <w:sz w:val="24"/>
          <w:szCs w:val="24"/>
        </w:rPr>
      </w:pPr>
      <w:r>
        <w:rPr>
          <w:color w:val="auto"/>
          <w:sz w:val="24"/>
          <w:szCs w:val="24"/>
        </w:rPr>
        <w:t>о</w:t>
      </w:r>
      <w:r w:rsidR="007B6A72">
        <w:rPr>
          <w:color w:val="auto"/>
          <w:sz w:val="24"/>
          <w:szCs w:val="24"/>
        </w:rPr>
        <w:t>бсуждение проекта сметы на 2023</w:t>
      </w:r>
      <w:r w:rsidRPr="00EE0768">
        <w:rPr>
          <w:color w:val="auto"/>
          <w:sz w:val="24"/>
          <w:szCs w:val="24"/>
        </w:rPr>
        <w:t>г.</w:t>
      </w:r>
      <w:r>
        <w:rPr>
          <w:color w:val="auto"/>
          <w:sz w:val="24"/>
          <w:szCs w:val="24"/>
        </w:rPr>
        <w:t>, финансово-экономического обоснования членского взноса, п</w:t>
      </w:r>
      <w:r w:rsidRPr="00EE0768">
        <w:rPr>
          <w:color w:val="auto"/>
          <w:sz w:val="24"/>
          <w:szCs w:val="24"/>
        </w:rPr>
        <w:t xml:space="preserve">одготовка </w:t>
      </w:r>
      <w:r>
        <w:rPr>
          <w:color w:val="auto"/>
          <w:sz w:val="24"/>
          <w:szCs w:val="24"/>
        </w:rPr>
        <w:t xml:space="preserve">и организация проведения </w:t>
      </w:r>
      <w:r w:rsidRPr="00EE0768">
        <w:rPr>
          <w:color w:val="auto"/>
          <w:sz w:val="24"/>
          <w:szCs w:val="24"/>
        </w:rPr>
        <w:t xml:space="preserve"> Обще</w:t>
      </w:r>
      <w:r>
        <w:rPr>
          <w:color w:val="auto"/>
          <w:sz w:val="24"/>
          <w:szCs w:val="24"/>
        </w:rPr>
        <w:t>го собрания</w:t>
      </w:r>
      <w:r w:rsidRPr="00EE0768">
        <w:rPr>
          <w:color w:val="auto"/>
          <w:sz w:val="24"/>
          <w:szCs w:val="24"/>
        </w:rPr>
        <w:t xml:space="preserve"> членов СНТСН</w:t>
      </w:r>
      <w:r w:rsidR="00AF7D3F">
        <w:rPr>
          <w:color w:val="auto"/>
          <w:sz w:val="24"/>
          <w:szCs w:val="24"/>
        </w:rPr>
        <w:t>. С 04 июня  по 29 августа 2022</w:t>
      </w:r>
      <w:r>
        <w:rPr>
          <w:color w:val="auto"/>
          <w:sz w:val="24"/>
          <w:szCs w:val="24"/>
        </w:rPr>
        <w:t xml:space="preserve">г. проходило общее собрание в форме очного, заочного голосования. </w:t>
      </w:r>
    </w:p>
    <w:p w:rsidR="001E51DF" w:rsidRPr="000D74A0" w:rsidRDefault="001E51DF" w:rsidP="001E51DF">
      <w:pPr>
        <w:spacing w:after="0" w:line="240" w:lineRule="auto"/>
        <w:ind w:right="142"/>
        <w:rPr>
          <w:rFonts w:ascii="Times New Roman" w:hAnsi="Times New Roman"/>
          <w:sz w:val="24"/>
          <w:szCs w:val="24"/>
        </w:rPr>
      </w:pPr>
      <w:r w:rsidRPr="000D74A0">
        <w:rPr>
          <w:rFonts w:ascii="Times New Roman" w:hAnsi="Times New Roman"/>
          <w:sz w:val="24"/>
          <w:szCs w:val="24"/>
        </w:rPr>
        <w:lastRenderedPageBreak/>
        <w:t xml:space="preserve">         Уведомления о проведении очередного  общего собрания членов товарищества </w:t>
      </w:r>
      <w:r w:rsidR="00AF7D3F">
        <w:rPr>
          <w:sz w:val="24"/>
          <w:szCs w:val="24"/>
        </w:rPr>
        <w:t xml:space="preserve">04 </w:t>
      </w:r>
      <w:r w:rsidR="00AF7D3F" w:rsidRPr="00AF7D3F">
        <w:rPr>
          <w:rFonts w:ascii="Times New Roman" w:hAnsi="Times New Roman" w:cs="Times New Roman"/>
          <w:sz w:val="24"/>
          <w:szCs w:val="24"/>
        </w:rPr>
        <w:t xml:space="preserve">июня </w:t>
      </w:r>
      <w:r w:rsidR="00AF7D3F">
        <w:rPr>
          <w:rFonts w:ascii="Times New Roman" w:hAnsi="Times New Roman"/>
          <w:sz w:val="24"/>
          <w:szCs w:val="24"/>
        </w:rPr>
        <w:t>2022</w:t>
      </w:r>
      <w:r w:rsidRPr="000D74A0">
        <w:rPr>
          <w:rFonts w:ascii="Times New Roman" w:hAnsi="Times New Roman"/>
          <w:sz w:val="24"/>
          <w:szCs w:val="24"/>
        </w:rPr>
        <w:t xml:space="preserve">г. в очной форме </w:t>
      </w:r>
      <w:r>
        <w:rPr>
          <w:rFonts w:ascii="Times New Roman" w:hAnsi="Times New Roman"/>
          <w:sz w:val="24"/>
          <w:szCs w:val="24"/>
        </w:rPr>
        <w:t>были</w:t>
      </w:r>
      <w:r w:rsidRPr="000D74A0">
        <w:rPr>
          <w:rFonts w:ascii="Times New Roman" w:hAnsi="Times New Roman"/>
          <w:sz w:val="24"/>
          <w:szCs w:val="24"/>
        </w:rPr>
        <w:t xml:space="preserve"> размещены на информационных щитах на территории товарищества, на сайте товарищества и опубли</w:t>
      </w:r>
      <w:r w:rsidR="00382867">
        <w:rPr>
          <w:rFonts w:ascii="Times New Roman" w:hAnsi="Times New Roman"/>
          <w:sz w:val="24"/>
          <w:szCs w:val="24"/>
        </w:rPr>
        <w:t>ковано в газете «Краснообск» №19 от 21 мая 2022</w:t>
      </w:r>
      <w:r w:rsidRPr="000D74A0">
        <w:rPr>
          <w:rFonts w:ascii="Times New Roman" w:hAnsi="Times New Roman"/>
          <w:sz w:val="24"/>
          <w:szCs w:val="24"/>
        </w:rPr>
        <w:t>г.</w:t>
      </w:r>
      <w:r w:rsidR="00AF7D3F" w:rsidRPr="00AF7D3F">
        <w:rPr>
          <w:sz w:val="24"/>
          <w:szCs w:val="24"/>
        </w:rPr>
        <w:t xml:space="preserve"> </w:t>
      </w:r>
    </w:p>
    <w:p w:rsidR="001E51DF" w:rsidRPr="000D74A0" w:rsidRDefault="001E51DF" w:rsidP="001E51DF">
      <w:pPr>
        <w:spacing w:after="0" w:line="240" w:lineRule="auto"/>
        <w:ind w:right="142" w:firstLine="567"/>
        <w:rPr>
          <w:rFonts w:ascii="Times New Roman" w:hAnsi="Times New Roman"/>
          <w:sz w:val="24"/>
          <w:szCs w:val="24"/>
        </w:rPr>
      </w:pPr>
      <w:r w:rsidRPr="000D74A0">
        <w:rPr>
          <w:rFonts w:ascii="Times New Roman" w:hAnsi="Times New Roman"/>
          <w:sz w:val="24"/>
          <w:szCs w:val="24"/>
        </w:rPr>
        <w:t xml:space="preserve">Материалы к очередному общему собранию членов товарищества для ознакомления членами товарищества были размещены </w:t>
      </w:r>
      <w:r w:rsidR="00382867">
        <w:rPr>
          <w:rFonts w:ascii="Times New Roman" w:hAnsi="Times New Roman"/>
          <w:sz w:val="24"/>
          <w:szCs w:val="24"/>
        </w:rPr>
        <w:t>с 19 мая 2022</w:t>
      </w:r>
      <w:r>
        <w:rPr>
          <w:rFonts w:ascii="Times New Roman" w:hAnsi="Times New Roman"/>
          <w:sz w:val="24"/>
          <w:szCs w:val="24"/>
        </w:rPr>
        <w:t>г</w:t>
      </w:r>
      <w:r w:rsidR="00382867">
        <w:rPr>
          <w:rFonts w:ascii="Times New Roman" w:hAnsi="Times New Roman"/>
          <w:sz w:val="24"/>
          <w:szCs w:val="24"/>
        </w:rPr>
        <w:t>.</w:t>
      </w:r>
      <w:r w:rsidRPr="000D74A0">
        <w:rPr>
          <w:rFonts w:ascii="Times New Roman" w:hAnsi="Times New Roman"/>
          <w:sz w:val="24"/>
          <w:szCs w:val="24"/>
        </w:rPr>
        <w:t xml:space="preserve"> в правлении, в доме сторожа и на сай</w:t>
      </w:r>
      <w:r>
        <w:rPr>
          <w:rFonts w:ascii="Times New Roman" w:hAnsi="Times New Roman"/>
          <w:sz w:val="24"/>
          <w:szCs w:val="24"/>
        </w:rPr>
        <w:t>те товарищества.</w:t>
      </w:r>
    </w:p>
    <w:p w:rsidR="001E51DF" w:rsidRPr="000D74A0" w:rsidRDefault="001E51DF" w:rsidP="001E51DF">
      <w:pPr>
        <w:spacing w:after="0" w:line="240" w:lineRule="auto"/>
        <w:ind w:right="142"/>
        <w:jc w:val="both"/>
        <w:rPr>
          <w:rFonts w:ascii="Times New Roman" w:hAnsi="Times New Roman"/>
          <w:sz w:val="24"/>
          <w:szCs w:val="24"/>
        </w:rPr>
      </w:pPr>
      <w:r w:rsidRPr="009610FC">
        <w:rPr>
          <w:rFonts w:ascii="Times New Roman" w:hAnsi="Times New Roman"/>
          <w:sz w:val="24"/>
          <w:szCs w:val="24"/>
        </w:rPr>
        <w:t xml:space="preserve">Годовое общее собрание членов товарищества </w:t>
      </w:r>
      <w:r w:rsidR="00515843">
        <w:rPr>
          <w:rFonts w:ascii="Times New Roman" w:hAnsi="Times New Roman"/>
          <w:sz w:val="24"/>
          <w:szCs w:val="24"/>
        </w:rPr>
        <w:t>04 июня  2022</w:t>
      </w:r>
      <w:r w:rsidRPr="009610FC">
        <w:rPr>
          <w:rFonts w:ascii="Times New Roman" w:hAnsi="Times New Roman"/>
          <w:sz w:val="24"/>
          <w:szCs w:val="24"/>
        </w:rPr>
        <w:t>г не состоялось, по причине  отсутствия</w:t>
      </w:r>
      <w:r w:rsidRPr="000D74A0">
        <w:rPr>
          <w:rFonts w:ascii="Times New Roman" w:hAnsi="Times New Roman"/>
          <w:sz w:val="24"/>
          <w:szCs w:val="24"/>
        </w:rPr>
        <w:t xml:space="preserve">   кворума.   </w:t>
      </w:r>
      <w:r>
        <w:rPr>
          <w:rFonts w:ascii="Times New Roman" w:hAnsi="Times New Roman"/>
          <w:sz w:val="24"/>
          <w:szCs w:val="24"/>
        </w:rPr>
        <w:t xml:space="preserve">В соответствии с </w:t>
      </w:r>
      <w:r w:rsidRPr="00920B1D">
        <w:rPr>
          <w:rFonts w:ascii="Times New Roman" w:hAnsi="Times New Roman"/>
          <w:sz w:val="24"/>
          <w:szCs w:val="24"/>
        </w:rPr>
        <w:t>Федеральн</w:t>
      </w:r>
      <w:r>
        <w:rPr>
          <w:rFonts w:ascii="Times New Roman" w:hAnsi="Times New Roman"/>
          <w:sz w:val="24"/>
          <w:szCs w:val="24"/>
        </w:rPr>
        <w:t>ым законом</w:t>
      </w:r>
      <w:r w:rsidRPr="00920B1D">
        <w:rPr>
          <w:rFonts w:ascii="Times New Roman" w:hAnsi="Times New Roman"/>
          <w:sz w:val="24"/>
          <w:szCs w:val="24"/>
        </w:rPr>
        <w:t xml:space="preserve"> от 29.07.2017г. № 217-ФЗ</w:t>
      </w:r>
      <w:r>
        <w:rPr>
          <w:rFonts w:ascii="Times New Roman" w:hAnsi="Times New Roman"/>
          <w:sz w:val="24"/>
          <w:szCs w:val="24"/>
        </w:rPr>
        <w:t>,</w:t>
      </w:r>
      <w:r w:rsidRPr="00920B1D">
        <w:rPr>
          <w:rFonts w:ascii="Times New Roman" w:hAnsi="Times New Roman"/>
          <w:sz w:val="24"/>
          <w:szCs w:val="24"/>
        </w:rPr>
        <w:t xml:space="preserve"> Устав</w:t>
      </w:r>
      <w:r>
        <w:rPr>
          <w:rFonts w:ascii="Times New Roman" w:hAnsi="Times New Roman"/>
          <w:sz w:val="24"/>
          <w:szCs w:val="24"/>
        </w:rPr>
        <w:t>ом</w:t>
      </w:r>
      <w:r w:rsidRPr="00920B1D">
        <w:rPr>
          <w:rFonts w:ascii="Times New Roman" w:hAnsi="Times New Roman"/>
          <w:sz w:val="24"/>
          <w:szCs w:val="24"/>
        </w:rPr>
        <w:t xml:space="preserve"> товарищества </w:t>
      </w:r>
      <w:r>
        <w:rPr>
          <w:rFonts w:ascii="Times New Roman" w:hAnsi="Times New Roman"/>
          <w:sz w:val="24"/>
          <w:szCs w:val="24"/>
        </w:rPr>
        <w:t xml:space="preserve">собрание </w:t>
      </w:r>
      <w:r w:rsidRPr="00920B1D">
        <w:rPr>
          <w:rFonts w:ascii="Times New Roman" w:hAnsi="Times New Roman"/>
          <w:sz w:val="24"/>
          <w:szCs w:val="24"/>
        </w:rPr>
        <w:t xml:space="preserve">правомочно, если на собрании присутствует более чем пятьдесят процентов членов товарищества или их представителей.  </w:t>
      </w:r>
    </w:p>
    <w:p w:rsidR="001E51DF" w:rsidRPr="000D74A0" w:rsidRDefault="001E51DF" w:rsidP="001E51DF">
      <w:pPr>
        <w:spacing w:after="0" w:line="240" w:lineRule="auto"/>
        <w:ind w:right="142"/>
        <w:jc w:val="both"/>
        <w:rPr>
          <w:rFonts w:ascii="Times New Roman" w:hAnsi="Times New Roman"/>
          <w:sz w:val="24"/>
          <w:szCs w:val="24"/>
        </w:rPr>
      </w:pPr>
      <w:r w:rsidRPr="000D74A0">
        <w:rPr>
          <w:rFonts w:ascii="Times New Roman" w:hAnsi="Times New Roman"/>
          <w:sz w:val="24"/>
          <w:szCs w:val="24"/>
        </w:rPr>
        <w:t xml:space="preserve">         На собрании по реест</w:t>
      </w:r>
      <w:r w:rsidR="00515843">
        <w:rPr>
          <w:rFonts w:ascii="Times New Roman" w:hAnsi="Times New Roman"/>
          <w:sz w:val="24"/>
          <w:szCs w:val="24"/>
        </w:rPr>
        <w:t>ру реги</w:t>
      </w:r>
      <w:r w:rsidR="003026B5">
        <w:rPr>
          <w:rFonts w:ascii="Times New Roman" w:hAnsi="Times New Roman"/>
          <w:sz w:val="24"/>
          <w:szCs w:val="24"/>
        </w:rPr>
        <w:t>страции присутствовало 31</w:t>
      </w:r>
      <w:r w:rsidR="00515843">
        <w:rPr>
          <w:rFonts w:ascii="Times New Roman" w:hAnsi="Times New Roman"/>
          <w:sz w:val="24"/>
          <w:szCs w:val="24"/>
        </w:rPr>
        <w:t xml:space="preserve">  члена</w:t>
      </w:r>
      <w:r w:rsidRPr="000D74A0">
        <w:rPr>
          <w:rFonts w:ascii="Times New Roman" w:hAnsi="Times New Roman"/>
          <w:sz w:val="24"/>
          <w:szCs w:val="24"/>
        </w:rPr>
        <w:t xml:space="preserve"> товарищества, а это</w:t>
      </w:r>
    </w:p>
    <w:p w:rsidR="001E51DF" w:rsidRPr="000D74A0" w:rsidRDefault="00515843" w:rsidP="001E51DF">
      <w:pPr>
        <w:spacing w:after="0" w:line="240" w:lineRule="auto"/>
        <w:ind w:right="142"/>
        <w:jc w:val="both"/>
        <w:rPr>
          <w:rFonts w:ascii="Times New Roman" w:hAnsi="Times New Roman"/>
          <w:sz w:val="24"/>
          <w:szCs w:val="24"/>
        </w:rPr>
      </w:pPr>
      <w:r>
        <w:rPr>
          <w:rFonts w:ascii="Times New Roman" w:hAnsi="Times New Roman"/>
          <w:sz w:val="24"/>
          <w:szCs w:val="24"/>
        </w:rPr>
        <w:t xml:space="preserve"> 2,</w:t>
      </w:r>
      <w:r w:rsidR="003026B5">
        <w:rPr>
          <w:rFonts w:ascii="Times New Roman" w:hAnsi="Times New Roman"/>
          <w:sz w:val="24"/>
          <w:szCs w:val="24"/>
        </w:rPr>
        <w:t xml:space="preserve"> %  от 1608</w:t>
      </w:r>
      <w:r w:rsidR="001E51DF" w:rsidRPr="000D74A0">
        <w:rPr>
          <w:rFonts w:ascii="Times New Roman" w:hAnsi="Times New Roman"/>
          <w:sz w:val="24"/>
          <w:szCs w:val="24"/>
        </w:rPr>
        <w:t xml:space="preserve"> членов товарищества,  учтенных в реестре СНСНТ «Тихие зори». </w:t>
      </w:r>
    </w:p>
    <w:p w:rsidR="001E51DF" w:rsidRDefault="001E51DF" w:rsidP="001E51DF">
      <w:pPr>
        <w:spacing w:after="0" w:line="240" w:lineRule="auto"/>
        <w:ind w:right="142" w:firstLine="567"/>
        <w:rPr>
          <w:rFonts w:ascii="Times New Roman" w:hAnsi="Times New Roman"/>
          <w:sz w:val="24"/>
          <w:szCs w:val="24"/>
        </w:rPr>
      </w:pPr>
      <w:r w:rsidRPr="000D74A0">
        <w:rPr>
          <w:rFonts w:ascii="Times New Roman" w:hAnsi="Times New Roman"/>
          <w:sz w:val="24"/>
          <w:szCs w:val="24"/>
        </w:rPr>
        <w:t>Так как кворума  для проведения  общего собрания членов СНТСН « Тихие зори» и принятия решений по вопросам повестки дня отсутствовал, вопросы по повестке дня</w:t>
      </w:r>
      <w:r>
        <w:rPr>
          <w:rFonts w:ascii="Times New Roman" w:hAnsi="Times New Roman"/>
          <w:sz w:val="24"/>
          <w:szCs w:val="24"/>
        </w:rPr>
        <w:t xml:space="preserve">          </w:t>
      </w:r>
      <w:r w:rsidRPr="000D74A0">
        <w:rPr>
          <w:rFonts w:ascii="Times New Roman" w:hAnsi="Times New Roman"/>
          <w:sz w:val="24"/>
          <w:szCs w:val="24"/>
        </w:rPr>
        <w:t xml:space="preserve">не рассматривались и решения не принимались. </w:t>
      </w:r>
      <w:r>
        <w:rPr>
          <w:rFonts w:ascii="Times New Roman" w:hAnsi="Times New Roman"/>
          <w:sz w:val="24"/>
          <w:szCs w:val="24"/>
        </w:rPr>
        <w:t xml:space="preserve">                                                                                            </w:t>
      </w:r>
      <w:r w:rsidRPr="000D74A0">
        <w:rPr>
          <w:rFonts w:ascii="Times New Roman" w:hAnsi="Times New Roman"/>
          <w:sz w:val="24"/>
          <w:szCs w:val="24"/>
        </w:rPr>
        <w:t xml:space="preserve">По решению правления (протокол заседания правления № 4 от </w:t>
      </w:r>
      <w:r w:rsidR="000C19BC">
        <w:rPr>
          <w:rFonts w:ascii="Times New Roman" w:hAnsi="Times New Roman"/>
          <w:sz w:val="24"/>
          <w:szCs w:val="24"/>
        </w:rPr>
        <w:t>04 июня 2022</w:t>
      </w:r>
      <w:r w:rsidRPr="000D74A0">
        <w:rPr>
          <w:rFonts w:ascii="Times New Roman" w:hAnsi="Times New Roman"/>
          <w:sz w:val="24"/>
          <w:szCs w:val="24"/>
        </w:rPr>
        <w:t>г</w:t>
      </w:r>
      <w:r w:rsidRPr="009610FC">
        <w:rPr>
          <w:rFonts w:ascii="Times New Roman" w:hAnsi="Times New Roman"/>
          <w:sz w:val="24"/>
          <w:szCs w:val="24"/>
        </w:rPr>
        <w:t>.)  годовое</w:t>
      </w:r>
      <w:r>
        <w:rPr>
          <w:rFonts w:ascii="Times New Roman" w:hAnsi="Times New Roman"/>
          <w:sz w:val="24"/>
          <w:szCs w:val="24"/>
        </w:rPr>
        <w:t xml:space="preserve"> </w:t>
      </w:r>
      <w:r w:rsidRPr="000D74A0">
        <w:rPr>
          <w:rFonts w:ascii="Times New Roman" w:hAnsi="Times New Roman"/>
          <w:sz w:val="24"/>
          <w:szCs w:val="24"/>
        </w:rPr>
        <w:t>общее собрание решено</w:t>
      </w:r>
      <w:r>
        <w:rPr>
          <w:rFonts w:ascii="Times New Roman" w:hAnsi="Times New Roman"/>
          <w:sz w:val="24"/>
          <w:szCs w:val="24"/>
        </w:rPr>
        <w:t xml:space="preserve"> было</w:t>
      </w:r>
      <w:r w:rsidR="000C19BC">
        <w:rPr>
          <w:rFonts w:ascii="Times New Roman" w:hAnsi="Times New Roman"/>
          <w:sz w:val="24"/>
          <w:szCs w:val="24"/>
        </w:rPr>
        <w:t xml:space="preserve"> провести с 25 июня по 20.08.2022</w:t>
      </w:r>
      <w:r w:rsidRPr="000D74A0">
        <w:rPr>
          <w:rFonts w:ascii="Times New Roman" w:hAnsi="Times New Roman"/>
          <w:sz w:val="24"/>
          <w:szCs w:val="24"/>
        </w:rPr>
        <w:t xml:space="preserve"> г. в форме </w:t>
      </w:r>
      <w:proofErr w:type="spellStart"/>
      <w:r w:rsidRPr="000D74A0">
        <w:rPr>
          <w:rFonts w:ascii="Times New Roman" w:hAnsi="Times New Roman"/>
          <w:sz w:val="24"/>
          <w:szCs w:val="24"/>
        </w:rPr>
        <w:t>очно-заочного</w:t>
      </w:r>
      <w:proofErr w:type="spellEnd"/>
    </w:p>
    <w:p w:rsidR="001E51DF" w:rsidRPr="000D74A0" w:rsidRDefault="001E51DF" w:rsidP="001E51DF">
      <w:pPr>
        <w:spacing w:after="0" w:line="240" w:lineRule="auto"/>
        <w:ind w:right="142"/>
        <w:jc w:val="both"/>
        <w:rPr>
          <w:rFonts w:ascii="Times New Roman" w:hAnsi="Times New Roman"/>
          <w:sz w:val="24"/>
          <w:szCs w:val="24"/>
        </w:rPr>
      </w:pPr>
      <w:r w:rsidRPr="000D74A0">
        <w:rPr>
          <w:rFonts w:ascii="Times New Roman" w:hAnsi="Times New Roman"/>
          <w:sz w:val="24"/>
          <w:szCs w:val="24"/>
        </w:rPr>
        <w:t xml:space="preserve">голосования   с той же повесткой дня, которая указана в первичном уведомлении. </w:t>
      </w:r>
    </w:p>
    <w:p w:rsidR="001E51DF" w:rsidRPr="000D74A0" w:rsidRDefault="001E51DF" w:rsidP="001E51DF">
      <w:pPr>
        <w:spacing w:after="0" w:line="240" w:lineRule="auto"/>
        <w:ind w:right="142" w:firstLine="567"/>
        <w:jc w:val="both"/>
        <w:rPr>
          <w:rFonts w:ascii="Times New Roman" w:hAnsi="Times New Roman"/>
          <w:sz w:val="24"/>
          <w:szCs w:val="24"/>
        </w:rPr>
      </w:pPr>
      <w:r w:rsidRPr="000D74A0">
        <w:rPr>
          <w:rFonts w:ascii="Times New Roman" w:hAnsi="Times New Roman"/>
          <w:sz w:val="24"/>
          <w:szCs w:val="24"/>
        </w:rPr>
        <w:t>Очную часть собрания п</w:t>
      </w:r>
      <w:r w:rsidR="000C19BC">
        <w:rPr>
          <w:rFonts w:ascii="Times New Roman" w:hAnsi="Times New Roman"/>
          <w:sz w:val="24"/>
          <w:szCs w:val="24"/>
        </w:rPr>
        <w:t xml:space="preserve">равлением предложено провести 20 </w:t>
      </w:r>
      <w:r w:rsidRPr="000D74A0">
        <w:rPr>
          <w:rFonts w:ascii="Times New Roman" w:hAnsi="Times New Roman"/>
          <w:sz w:val="24"/>
          <w:szCs w:val="24"/>
        </w:rPr>
        <w:t xml:space="preserve">августа 2021г., а с </w:t>
      </w:r>
      <w:r w:rsidR="000C19BC">
        <w:rPr>
          <w:rFonts w:ascii="Times New Roman" w:hAnsi="Times New Roman"/>
          <w:sz w:val="24"/>
          <w:szCs w:val="24"/>
        </w:rPr>
        <w:t>04</w:t>
      </w:r>
      <w:r w:rsidRPr="000D74A0">
        <w:rPr>
          <w:rFonts w:ascii="Times New Roman" w:hAnsi="Times New Roman"/>
          <w:sz w:val="24"/>
          <w:szCs w:val="24"/>
        </w:rPr>
        <w:t xml:space="preserve"> июня начать работу по заочному голосованию. Оконча</w:t>
      </w:r>
      <w:r w:rsidR="000C19BC">
        <w:rPr>
          <w:rFonts w:ascii="Times New Roman" w:hAnsi="Times New Roman"/>
          <w:sz w:val="24"/>
          <w:szCs w:val="24"/>
        </w:rPr>
        <w:t>ние заочной части голосования 19 августа 2022</w:t>
      </w:r>
      <w:r w:rsidRPr="000D74A0">
        <w:rPr>
          <w:rFonts w:ascii="Times New Roman" w:hAnsi="Times New Roman"/>
          <w:sz w:val="24"/>
          <w:szCs w:val="24"/>
        </w:rPr>
        <w:t>г. Подсчет голосов по вопросам п</w:t>
      </w:r>
      <w:r w:rsidR="000C19BC">
        <w:rPr>
          <w:rFonts w:ascii="Times New Roman" w:hAnsi="Times New Roman"/>
          <w:sz w:val="24"/>
          <w:szCs w:val="24"/>
        </w:rPr>
        <w:t>овестки дня общего собрания с 20 по 28</w:t>
      </w:r>
      <w:r w:rsidRPr="000D74A0">
        <w:rPr>
          <w:rFonts w:ascii="Times New Roman" w:hAnsi="Times New Roman"/>
          <w:sz w:val="24"/>
          <w:szCs w:val="24"/>
        </w:rPr>
        <w:t xml:space="preserve"> августа 202</w:t>
      </w:r>
      <w:r w:rsidR="000C19BC">
        <w:rPr>
          <w:rFonts w:ascii="Times New Roman" w:hAnsi="Times New Roman"/>
          <w:sz w:val="24"/>
          <w:szCs w:val="24"/>
        </w:rPr>
        <w:t>2</w:t>
      </w:r>
      <w:r w:rsidRPr="000D74A0">
        <w:rPr>
          <w:rFonts w:ascii="Times New Roman" w:hAnsi="Times New Roman"/>
          <w:sz w:val="24"/>
          <w:szCs w:val="24"/>
        </w:rPr>
        <w:t xml:space="preserve">г. </w:t>
      </w:r>
    </w:p>
    <w:p w:rsidR="001E51DF" w:rsidRPr="000D74A0" w:rsidRDefault="001E51DF" w:rsidP="001E51DF">
      <w:pPr>
        <w:spacing w:after="0" w:line="240" w:lineRule="auto"/>
        <w:ind w:right="142" w:firstLine="567"/>
        <w:jc w:val="both"/>
        <w:rPr>
          <w:rFonts w:ascii="Times New Roman" w:hAnsi="Times New Roman"/>
          <w:sz w:val="24"/>
          <w:szCs w:val="24"/>
        </w:rPr>
      </w:pPr>
      <w:r w:rsidRPr="000D74A0">
        <w:rPr>
          <w:rFonts w:ascii="Times New Roman" w:hAnsi="Times New Roman"/>
          <w:sz w:val="24"/>
          <w:szCs w:val="24"/>
        </w:rPr>
        <w:t xml:space="preserve">Уведомление о </w:t>
      </w:r>
      <w:r w:rsidRPr="009610FC">
        <w:rPr>
          <w:rFonts w:ascii="Times New Roman" w:hAnsi="Times New Roman"/>
          <w:sz w:val="24"/>
          <w:szCs w:val="24"/>
        </w:rPr>
        <w:t>проведении  годового</w:t>
      </w:r>
      <w:r>
        <w:rPr>
          <w:rFonts w:ascii="Times New Roman" w:hAnsi="Times New Roman"/>
          <w:sz w:val="24"/>
          <w:szCs w:val="24"/>
        </w:rPr>
        <w:t xml:space="preserve"> </w:t>
      </w:r>
      <w:r w:rsidRPr="000D74A0">
        <w:rPr>
          <w:rFonts w:ascii="Times New Roman" w:hAnsi="Times New Roman"/>
          <w:sz w:val="24"/>
          <w:szCs w:val="24"/>
        </w:rPr>
        <w:t>общего собрания в форм</w:t>
      </w:r>
      <w:r w:rsidR="000C19BC">
        <w:rPr>
          <w:rFonts w:ascii="Times New Roman" w:hAnsi="Times New Roman"/>
          <w:sz w:val="24"/>
          <w:szCs w:val="24"/>
        </w:rPr>
        <w:t xml:space="preserve">е </w:t>
      </w:r>
      <w:proofErr w:type="spellStart"/>
      <w:r w:rsidR="000C19BC">
        <w:rPr>
          <w:rFonts w:ascii="Times New Roman" w:hAnsi="Times New Roman"/>
          <w:sz w:val="24"/>
          <w:szCs w:val="24"/>
        </w:rPr>
        <w:t>очно-заочного</w:t>
      </w:r>
      <w:proofErr w:type="spellEnd"/>
      <w:r w:rsidR="000C19BC">
        <w:rPr>
          <w:rFonts w:ascii="Times New Roman" w:hAnsi="Times New Roman"/>
          <w:sz w:val="24"/>
          <w:szCs w:val="24"/>
        </w:rPr>
        <w:t xml:space="preserve"> голосования с 25 июня 2022</w:t>
      </w:r>
      <w:r w:rsidRPr="000D74A0">
        <w:rPr>
          <w:rFonts w:ascii="Times New Roman" w:hAnsi="Times New Roman"/>
          <w:sz w:val="24"/>
          <w:szCs w:val="24"/>
        </w:rPr>
        <w:t>г.</w:t>
      </w:r>
      <w:r>
        <w:rPr>
          <w:rFonts w:ascii="Times New Roman" w:hAnsi="Times New Roman"/>
          <w:sz w:val="24"/>
          <w:szCs w:val="24"/>
        </w:rPr>
        <w:t xml:space="preserve"> были</w:t>
      </w:r>
      <w:r w:rsidRPr="000D74A0">
        <w:rPr>
          <w:rFonts w:ascii="Times New Roman" w:hAnsi="Times New Roman"/>
          <w:sz w:val="24"/>
          <w:szCs w:val="24"/>
        </w:rPr>
        <w:t xml:space="preserve"> размещены на информационных щитах на территории товарищества, на сайте товарищества, опублик</w:t>
      </w:r>
      <w:r w:rsidR="000C19BC">
        <w:rPr>
          <w:rFonts w:ascii="Times New Roman" w:hAnsi="Times New Roman"/>
          <w:sz w:val="24"/>
          <w:szCs w:val="24"/>
        </w:rPr>
        <w:t>овано в газете «Краснообск» № 22 от 11 июня 2022</w:t>
      </w:r>
      <w:r w:rsidRPr="000D74A0">
        <w:rPr>
          <w:rFonts w:ascii="Times New Roman" w:hAnsi="Times New Roman"/>
          <w:sz w:val="24"/>
          <w:szCs w:val="24"/>
        </w:rPr>
        <w:t>г</w:t>
      </w:r>
      <w:proofErr w:type="gramStart"/>
      <w:r w:rsidRPr="000D74A0">
        <w:rPr>
          <w:rFonts w:ascii="Times New Roman" w:hAnsi="Times New Roman"/>
          <w:sz w:val="24"/>
          <w:szCs w:val="24"/>
        </w:rPr>
        <w:t xml:space="preserve">..  </w:t>
      </w:r>
      <w:proofErr w:type="gramEnd"/>
    </w:p>
    <w:p w:rsidR="001E51DF" w:rsidRDefault="001E51DF" w:rsidP="001E51DF">
      <w:pPr>
        <w:pStyle w:val="a4"/>
        <w:spacing w:line="240" w:lineRule="auto"/>
        <w:ind w:left="0" w:right="142" w:firstLine="567"/>
        <w:rPr>
          <w:color w:val="auto"/>
          <w:sz w:val="24"/>
          <w:szCs w:val="24"/>
        </w:rPr>
      </w:pPr>
      <w:r>
        <w:rPr>
          <w:color w:val="auto"/>
          <w:sz w:val="24"/>
          <w:szCs w:val="24"/>
        </w:rPr>
        <w:t>С</w:t>
      </w:r>
      <w:r w:rsidR="000C19BC">
        <w:rPr>
          <w:color w:val="auto"/>
          <w:sz w:val="24"/>
          <w:szCs w:val="24"/>
        </w:rPr>
        <w:t xml:space="preserve"> 25 июня 2022</w:t>
      </w:r>
      <w:r w:rsidRPr="005D4756">
        <w:rPr>
          <w:color w:val="auto"/>
          <w:sz w:val="24"/>
          <w:szCs w:val="24"/>
        </w:rPr>
        <w:t>г. членами правления организ</w:t>
      </w:r>
      <w:r>
        <w:rPr>
          <w:color w:val="auto"/>
          <w:sz w:val="24"/>
          <w:szCs w:val="24"/>
        </w:rPr>
        <w:t>ована заочная часть голосования.</w:t>
      </w:r>
      <w:r w:rsidRPr="005D4756">
        <w:rPr>
          <w:color w:val="auto"/>
          <w:sz w:val="24"/>
          <w:szCs w:val="24"/>
        </w:rPr>
        <w:t xml:space="preserve"> Для заочного голосования</w:t>
      </w:r>
      <w:r w:rsidRPr="00636045">
        <w:rPr>
          <w:color w:val="auto"/>
          <w:sz w:val="24"/>
          <w:szCs w:val="24"/>
        </w:rPr>
        <w:t xml:space="preserve"> </w:t>
      </w:r>
      <w:r w:rsidRPr="005D4756">
        <w:rPr>
          <w:color w:val="auto"/>
          <w:sz w:val="24"/>
          <w:szCs w:val="24"/>
        </w:rPr>
        <w:t>материалы</w:t>
      </w:r>
      <w:r>
        <w:rPr>
          <w:color w:val="auto"/>
          <w:sz w:val="24"/>
          <w:szCs w:val="24"/>
        </w:rPr>
        <w:t xml:space="preserve"> по вопросам повестки дня и Решения (бюллетени) были получены</w:t>
      </w:r>
      <w:r w:rsidRPr="005D4756">
        <w:rPr>
          <w:color w:val="auto"/>
          <w:sz w:val="24"/>
          <w:szCs w:val="24"/>
        </w:rPr>
        <w:t xml:space="preserve"> членами правления и садоводами</w:t>
      </w:r>
      <w:r>
        <w:rPr>
          <w:color w:val="auto"/>
          <w:sz w:val="24"/>
          <w:szCs w:val="24"/>
        </w:rPr>
        <w:t>,</w:t>
      </w:r>
      <w:r w:rsidRPr="005D4756">
        <w:rPr>
          <w:color w:val="auto"/>
          <w:sz w:val="24"/>
          <w:szCs w:val="24"/>
        </w:rPr>
        <w:t xml:space="preserve"> желающим</w:t>
      </w:r>
      <w:r>
        <w:rPr>
          <w:color w:val="auto"/>
          <w:sz w:val="24"/>
          <w:szCs w:val="24"/>
        </w:rPr>
        <w:t xml:space="preserve">и принять участие в этой работе. </w:t>
      </w:r>
    </w:p>
    <w:p w:rsidR="001E51DF" w:rsidRPr="005D4756" w:rsidRDefault="001E51DF" w:rsidP="001E51DF">
      <w:pPr>
        <w:pStyle w:val="a4"/>
        <w:spacing w:line="240" w:lineRule="auto"/>
        <w:ind w:left="0" w:right="142" w:firstLine="567"/>
        <w:rPr>
          <w:color w:val="auto"/>
          <w:sz w:val="24"/>
          <w:szCs w:val="24"/>
        </w:rPr>
      </w:pPr>
      <w:r>
        <w:rPr>
          <w:color w:val="auto"/>
          <w:sz w:val="24"/>
          <w:szCs w:val="24"/>
        </w:rPr>
        <w:t xml:space="preserve"> При заочном</w:t>
      </w:r>
      <w:r w:rsidRPr="005D4756">
        <w:rPr>
          <w:color w:val="auto"/>
          <w:sz w:val="24"/>
          <w:szCs w:val="24"/>
        </w:rPr>
        <w:t xml:space="preserve"> </w:t>
      </w:r>
      <w:r>
        <w:rPr>
          <w:color w:val="auto"/>
          <w:sz w:val="24"/>
          <w:szCs w:val="24"/>
        </w:rPr>
        <w:t>голосовании</w:t>
      </w:r>
      <w:r w:rsidRPr="005D4756">
        <w:rPr>
          <w:color w:val="auto"/>
          <w:sz w:val="24"/>
          <w:szCs w:val="24"/>
        </w:rPr>
        <w:t xml:space="preserve">  члены товарищества</w:t>
      </w:r>
      <w:r>
        <w:rPr>
          <w:color w:val="auto"/>
          <w:sz w:val="24"/>
          <w:szCs w:val="24"/>
        </w:rPr>
        <w:t xml:space="preserve"> и не члены получали</w:t>
      </w:r>
      <w:r w:rsidRPr="005D4756">
        <w:rPr>
          <w:color w:val="auto"/>
          <w:sz w:val="24"/>
          <w:szCs w:val="24"/>
        </w:rPr>
        <w:t xml:space="preserve"> решения </w:t>
      </w:r>
      <w:r>
        <w:rPr>
          <w:color w:val="auto"/>
          <w:sz w:val="24"/>
          <w:szCs w:val="24"/>
        </w:rPr>
        <w:t xml:space="preserve">(бюллетени) </w:t>
      </w:r>
      <w:r w:rsidRPr="005D4756">
        <w:rPr>
          <w:color w:val="auto"/>
          <w:sz w:val="24"/>
          <w:szCs w:val="24"/>
        </w:rPr>
        <w:t xml:space="preserve">на </w:t>
      </w:r>
      <w:r w:rsidR="00925CB7">
        <w:rPr>
          <w:color w:val="auto"/>
          <w:sz w:val="24"/>
          <w:szCs w:val="24"/>
        </w:rPr>
        <w:t>бумажном носителе, в котором 9</w:t>
      </w:r>
      <w:r w:rsidRPr="005D4756">
        <w:rPr>
          <w:color w:val="auto"/>
          <w:sz w:val="24"/>
          <w:szCs w:val="24"/>
        </w:rPr>
        <w:t xml:space="preserve"> пунктов  с такой же повесткой дня, которая указана в первичном уведомлении. По каждому вопросу повестки дня со</w:t>
      </w:r>
      <w:r>
        <w:rPr>
          <w:color w:val="auto"/>
          <w:sz w:val="24"/>
          <w:szCs w:val="24"/>
        </w:rPr>
        <w:t>брания,  предлагалось</w:t>
      </w:r>
      <w:r w:rsidRPr="005D4756">
        <w:rPr>
          <w:color w:val="auto"/>
          <w:sz w:val="24"/>
          <w:szCs w:val="24"/>
        </w:rPr>
        <w:t xml:space="preserve"> 3-ри варианта голосования: «ЗА», «ПРОТИВ», «ВОЗДЕРЖАЛСЯ». </w:t>
      </w:r>
    </w:p>
    <w:p w:rsidR="001E51DF" w:rsidRPr="005D4756" w:rsidRDefault="001E51DF" w:rsidP="001E51DF">
      <w:pPr>
        <w:pStyle w:val="a4"/>
        <w:spacing w:line="240" w:lineRule="auto"/>
        <w:ind w:left="0" w:right="142"/>
        <w:rPr>
          <w:color w:val="auto"/>
          <w:sz w:val="24"/>
          <w:szCs w:val="24"/>
        </w:rPr>
      </w:pPr>
      <w:r>
        <w:rPr>
          <w:color w:val="auto"/>
          <w:sz w:val="24"/>
          <w:szCs w:val="24"/>
        </w:rPr>
        <w:t xml:space="preserve">        </w:t>
      </w:r>
      <w:r w:rsidRPr="005D4756">
        <w:rPr>
          <w:color w:val="auto"/>
          <w:sz w:val="24"/>
          <w:szCs w:val="24"/>
        </w:rPr>
        <w:t xml:space="preserve"> После оформления решения и выражения  по нему своего волеизъявлени</w:t>
      </w:r>
      <w:r>
        <w:rPr>
          <w:color w:val="auto"/>
          <w:sz w:val="24"/>
          <w:szCs w:val="24"/>
        </w:rPr>
        <w:t>я, член товарищества подписывали решение и предоставляли</w:t>
      </w:r>
      <w:r w:rsidRPr="005D4756">
        <w:rPr>
          <w:color w:val="auto"/>
          <w:sz w:val="24"/>
          <w:szCs w:val="24"/>
        </w:rPr>
        <w:t xml:space="preserve"> его в правление для дальнейшего подсчета голосов и оформления протокола общего </w:t>
      </w:r>
      <w:r>
        <w:rPr>
          <w:color w:val="auto"/>
          <w:sz w:val="24"/>
          <w:szCs w:val="24"/>
        </w:rPr>
        <w:t xml:space="preserve">собрания </w:t>
      </w:r>
      <w:proofErr w:type="spellStart"/>
      <w:r w:rsidRPr="005D4756">
        <w:rPr>
          <w:color w:val="auto"/>
          <w:sz w:val="24"/>
          <w:szCs w:val="24"/>
        </w:rPr>
        <w:t>очно-заочного</w:t>
      </w:r>
      <w:proofErr w:type="spellEnd"/>
      <w:r w:rsidRPr="005D4756">
        <w:rPr>
          <w:color w:val="auto"/>
          <w:sz w:val="24"/>
          <w:szCs w:val="24"/>
        </w:rPr>
        <w:t xml:space="preserve"> голосования.</w:t>
      </w:r>
    </w:p>
    <w:p w:rsidR="001E51DF" w:rsidRDefault="001E51DF" w:rsidP="001E51DF">
      <w:pPr>
        <w:pStyle w:val="a4"/>
        <w:spacing w:line="240" w:lineRule="auto"/>
        <w:ind w:left="0" w:right="142" w:firstLine="567"/>
        <w:rPr>
          <w:color w:val="auto"/>
          <w:sz w:val="24"/>
          <w:szCs w:val="24"/>
        </w:rPr>
      </w:pPr>
      <w:r w:rsidRPr="005D4756">
        <w:rPr>
          <w:color w:val="auto"/>
          <w:sz w:val="24"/>
          <w:szCs w:val="24"/>
        </w:rPr>
        <w:t>Приняло участие</w:t>
      </w:r>
      <w:r>
        <w:rPr>
          <w:color w:val="auto"/>
          <w:sz w:val="24"/>
          <w:szCs w:val="24"/>
        </w:rPr>
        <w:t xml:space="preserve"> садоводов</w:t>
      </w:r>
      <w:r w:rsidRPr="005D4756">
        <w:rPr>
          <w:color w:val="auto"/>
          <w:sz w:val="24"/>
          <w:szCs w:val="24"/>
        </w:rPr>
        <w:t xml:space="preserve"> в </w:t>
      </w:r>
      <w:r>
        <w:rPr>
          <w:color w:val="auto"/>
          <w:sz w:val="24"/>
          <w:szCs w:val="24"/>
        </w:rPr>
        <w:t>заочной части</w:t>
      </w:r>
      <w:r w:rsidRPr="006C0711">
        <w:rPr>
          <w:color w:val="auto"/>
          <w:sz w:val="24"/>
          <w:szCs w:val="24"/>
        </w:rPr>
        <w:t xml:space="preserve"> </w:t>
      </w:r>
      <w:r>
        <w:rPr>
          <w:color w:val="auto"/>
          <w:sz w:val="24"/>
          <w:szCs w:val="24"/>
        </w:rPr>
        <w:t>общего собрания (сдано решений в правление)</w:t>
      </w:r>
      <w:r w:rsidRPr="005D4756">
        <w:rPr>
          <w:color w:val="auto"/>
          <w:sz w:val="24"/>
          <w:szCs w:val="24"/>
        </w:rPr>
        <w:t xml:space="preserve"> </w:t>
      </w:r>
      <w:r w:rsidR="00925CB7">
        <w:rPr>
          <w:color w:val="auto"/>
          <w:sz w:val="24"/>
          <w:szCs w:val="24"/>
        </w:rPr>
        <w:t>– 1076</w:t>
      </w:r>
      <w:r>
        <w:rPr>
          <w:color w:val="auto"/>
          <w:sz w:val="24"/>
          <w:szCs w:val="24"/>
        </w:rPr>
        <w:t xml:space="preserve">. </w:t>
      </w:r>
    </w:p>
    <w:p w:rsidR="001E51DF" w:rsidRDefault="001E51DF" w:rsidP="001E51DF">
      <w:pPr>
        <w:pStyle w:val="a4"/>
        <w:spacing w:line="240" w:lineRule="auto"/>
        <w:ind w:left="0" w:right="142" w:firstLine="567"/>
        <w:rPr>
          <w:color w:val="auto"/>
          <w:sz w:val="24"/>
          <w:szCs w:val="24"/>
        </w:rPr>
      </w:pPr>
      <w:r>
        <w:rPr>
          <w:color w:val="auto"/>
          <w:sz w:val="24"/>
          <w:szCs w:val="24"/>
        </w:rPr>
        <w:t>Действительных решений (бюллетене</w:t>
      </w:r>
      <w:r w:rsidR="00925CB7">
        <w:rPr>
          <w:color w:val="auto"/>
          <w:sz w:val="24"/>
          <w:szCs w:val="24"/>
        </w:rPr>
        <w:t>й) при заочном голосовании – 1020</w:t>
      </w:r>
      <w:r>
        <w:rPr>
          <w:color w:val="auto"/>
          <w:sz w:val="24"/>
          <w:szCs w:val="24"/>
        </w:rPr>
        <w:t>:</w:t>
      </w:r>
    </w:p>
    <w:p w:rsidR="001E51DF" w:rsidRDefault="001E51DF" w:rsidP="001E51DF">
      <w:pPr>
        <w:pStyle w:val="a4"/>
        <w:spacing w:line="240" w:lineRule="auto"/>
        <w:ind w:left="0" w:right="142"/>
        <w:rPr>
          <w:color w:val="auto"/>
          <w:sz w:val="24"/>
          <w:szCs w:val="24"/>
        </w:rPr>
      </w:pPr>
      <w:r>
        <w:rPr>
          <w:color w:val="auto"/>
          <w:sz w:val="24"/>
          <w:szCs w:val="24"/>
        </w:rPr>
        <w:t xml:space="preserve">в том числе членов </w:t>
      </w:r>
      <w:r w:rsidRPr="005D4756">
        <w:rPr>
          <w:color w:val="auto"/>
          <w:sz w:val="24"/>
          <w:szCs w:val="24"/>
        </w:rPr>
        <w:t xml:space="preserve">СНТСН </w:t>
      </w:r>
      <w:r w:rsidR="00925CB7">
        <w:rPr>
          <w:color w:val="auto"/>
          <w:sz w:val="24"/>
          <w:szCs w:val="24"/>
        </w:rPr>
        <w:t>– 946</w:t>
      </w:r>
      <w:r>
        <w:rPr>
          <w:color w:val="auto"/>
          <w:sz w:val="24"/>
          <w:szCs w:val="24"/>
        </w:rPr>
        <w:t>; садоводов</w:t>
      </w:r>
      <w:r w:rsidRPr="0088246A">
        <w:rPr>
          <w:color w:val="auto"/>
          <w:sz w:val="24"/>
          <w:szCs w:val="24"/>
        </w:rPr>
        <w:t xml:space="preserve"> без оформления член</w:t>
      </w:r>
      <w:r w:rsidR="00925CB7">
        <w:rPr>
          <w:color w:val="auto"/>
          <w:sz w:val="24"/>
          <w:szCs w:val="24"/>
        </w:rPr>
        <w:t>ства в товариществе -14</w:t>
      </w:r>
      <w:r w:rsidRPr="0088246A">
        <w:rPr>
          <w:color w:val="auto"/>
          <w:sz w:val="24"/>
          <w:szCs w:val="24"/>
        </w:rPr>
        <w:t xml:space="preserve">; </w:t>
      </w:r>
      <w:r>
        <w:rPr>
          <w:color w:val="auto"/>
          <w:sz w:val="24"/>
          <w:szCs w:val="24"/>
        </w:rPr>
        <w:t>садоводов</w:t>
      </w:r>
      <w:r w:rsidRPr="0088246A">
        <w:rPr>
          <w:color w:val="auto"/>
          <w:sz w:val="24"/>
          <w:szCs w:val="24"/>
        </w:rPr>
        <w:t>, подавшие заявление в члены това</w:t>
      </w:r>
      <w:r>
        <w:rPr>
          <w:color w:val="auto"/>
          <w:sz w:val="24"/>
          <w:szCs w:val="24"/>
        </w:rPr>
        <w:t>рищества с 15.08.2021</w:t>
      </w:r>
      <w:r w:rsidR="00925CB7">
        <w:rPr>
          <w:color w:val="auto"/>
          <w:sz w:val="24"/>
          <w:szCs w:val="24"/>
        </w:rPr>
        <w:t xml:space="preserve"> по 20.08.2022 – 60</w:t>
      </w:r>
      <w:r>
        <w:rPr>
          <w:color w:val="auto"/>
          <w:sz w:val="24"/>
          <w:szCs w:val="24"/>
        </w:rPr>
        <w:t>.</w:t>
      </w:r>
    </w:p>
    <w:p w:rsidR="001E51DF" w:rsidRDefault="00925CB7" w:rsidP="001E51DF">
      <w:pPr>
        <w:pStyle w:val="a4"/>
        <w:spacing w:line="240" w:lineRule="auto"/>
        <w:ind w:left="0" w:right="142" w:firstLine="567"/>
        <w:rPr>
          <w:color w:val="auto"/>
          <w:sz w:val="24"/>
          <w:szCs w:val="24"/>
        </w:rPr>
      </w:pPr>
      <w:r>
        <w:rPr>
          <w:color w:val="auto"/>
          <w:sz w:val="24"/>
          <w:szCs w:val="24"/>
        </w:rPr>
        <w:t>Недействительных бюллетеней - 5</w:t>
      </w:r>
      <w:r w:rsidR="001E51DF">
        <w:rPr>
          <w:color w:val="auto"/>
          <w:sz w:val="24"/>
          <w:szCs w:val="24"/>
        </w:rPr>
        <w:t>6</w:t>
      </w:r>
      <w:r w:rsidR="001E51DF" w:rsidRPr="005D4756">
        <w:rPr>
          <w:color w:val="auto"/>
          <w:sz w:val="24"/>
          <w:szCs w:val="24"/>
        </w:rPr>
        <w:t xml:space="preserve">: </w:t>
      </w:r>
      <w:r w:rsidR="001E51DF">
        <w:rPr>
          <w:color w:val="auto"/>
          <w:sz w:val="24"/>
          <w:szCs w:val="24"/>
        </w:rPr>
        <w:t xml:space="preserve">из них </w:t>
      </w:r>
      <w:r w:rsidR="001E51DF" w:rsidRPr="005D4756">
        <w:rPr>
          <w:color w:val="auto"/>
          <w:sz w:val="24"/>
          <w:szCs w:val="24"/>
        </w:rPr>
        <w:t>членов СНТСН</w:t>
      </w:r>
      <w:r>
        <w:rPr>
          <w:color w:val="auto"/>
          <w:sz w:val="24"/>
          <w:szCs w:val="24"/>
        </w:rPr>
        <w:t xml:space="preserve"> – 49</w:t>
      </w:r>
      <w:r w:rsidR="001E51DF">
        <w:rPr>
          <w:color w:val="auto"/>
          <w:sz w:val="24"/>
          <w:szCs w:val="24"/>
        </w:rPr>
        <w:t>;</w:t>
      </w:r>
      <w:r w:rsidR="001E51DF" w:rsidRPr="005D4756">
        <w:rPr>
          <w:color w:val="auto"/>
          <w:sz w:val="24"/>
          <w:szCs w:val="24"/>
        </w:rPr>
        <w:t xml:space="preserve"> садоводов б</w:t>
      </w:r>
      <w:r w:rsidR="001E51DF">
        <w:rPr>
          <w:color w:val="auto"/>
          <w:sz w:val="24"/>
          <w:szCs w:val="24"/>
        </w:rPr>
        <w:t>ез оформления членства в товариществе и</w:t>
      </w:r>
      <w:r>
        <w:rPr>
          <w:color w:val="auto"/>
          <w:sz w:val="24"/>
          <w:szCs w:val="24"/>
        </w:rPr>
        <w:t xml:space="preserve"> имеющие несколько участков – 7</w:t>
      </w:r>
      <w:r w:rsidR="001E51DF" w:rsidRPr="005D4756">
        <w:rPr>
          <w:color w:val="auto"/>
          <w:sz w:val="24"/>
          <w:szCs w:val="24"/>
        </w:rPr>
        <w:t>.</w:t>
      </w:r>
    </w:p>
    <w:p w:rsidR="001E51DF" w:rsidRDefault="001E51DF" w:rsidP="001E51DF">
      <w:pPr>
        <w:pStyle w:val="a4"/>
        <w:spacing w:line="240" w:lineRule="auto"/>
        <w:ind w:left="0" w:right="142" w:firstLine="567"/>
        <w:rPr>
          <w:color w:val="auto"/>
          <w:sz w:val="24"/>
          <w:szCs w:val="24"/>
        </w:rPr>
      </w:pPr>
      <w:r w:rsidRPr="005D4756">
        <w:rPr>
          <w:color w:val="auto"/>
          <w:sz w:val="24"/>
          <w:szCs w:val="24"/>
        </w:rPr>
        <w:t xml:space="preserve">Кворум общего собрания </w:t>
      </w:r>
      <w:proofErr w:type="spellStart"/>
      <w:r w:rsidRPr="005D4756">
        <w:rPr>
          <w:color w:val="auto"/>
          <w:sz w:val="24"/>
          <w:szCs w:val="24"/>
        </w:rPr>
        <w:t>очно-заочного</w:t>
      </w:r>
      <w:proofErr w:type="spellEnd"/>
      <w:r w:rsidRPr="005D4756">
        <w:rPr>
          <w:color w:val="auto"/>
          <w:sz w:val="24"/>
          <w:szCs w:val="24"/>
        </w:rPr>
        <w:t xml:space="preserve"> голосования  согласно протокола счетной комиссии </w:t>
      </w:r>
      <w:r w:rsidR="00925CB7">
        <w:rPr>
          <w:color w:val="auto"/>
          <w:sz w:val="24"/>
          <w:szCs w:val="24"/>
        </w:rPr>
        <w:t>составил - 59</w:t>
      </w:r>
      <w:r w:rsidRPr="005D4756">
        <w:rPr>
          <w:color w:val="auto"/>
          <w:sz w:val="24"/>
          <w:szCs w:val="24"/>
        </w:rPr>
        <w:t>,</w:t>
      </w:r>
      <w:r w:rsidR="00925CB7">
        <w:rPr>
          <w:color w:val="auto"/>
          <w:sz w:val="24"/>
          <w:szCs w:val="24"/>
        </w:rPr>
        <w:t>83</w:t>
      </w:r>
      <w:r w:rsidRPr="005D4756">
        <w:rPr>
          <w:color w:val="auto"/>
          <w:sz w:val="24"/>
          <w:szCs w:val="24"/>
        </w:rPr>
        <w:t xml:space="preserve"> % </w:t>
      </w:r>
      <w:proofErr w:type="gramStart"/>
      <w:r w:rsidRPr="005D4756">
        <w:rPr>
          <w:color w:val="auto"/>
          <w:sz w:val="24"/>
          <w:szCs w:val="24"/>
        </w:rPr>
        <w:t>(</w:t>
      </w:r>
      <w:r>
        <w:rPr>
          <w:color w:val="auto"/>
          <w:sz w:val="24"/>
          <w:szCs w:val="24"/>
        </w:rPr>
        <w:t xml:space="preserve"> </w:t>
      </w:r>
      <w:proofErr w:type="gramEnd"/>
      <w:r w:rsidRPr="005D4756">
        <w:rPr>
          <w:color w:val="auto"/>
          <w:sz w:val="24"/>
          <w:szCs w:val="24"/>
        </w:rPr>
        <w:t>Приложение №1</w:t>
      </w:r>
      <w:r>
        <w:rPr>
          <w:color w:val="auto"/>
          <w:sz w:val="24"/>
          <w:szCs w:val="24"/>
        </w:rPr>
        <w:t xml:space="preserve">. </w:t>
      </w:r>
      <w:proofErr w:type="gramStart"/>
      <w:r>
        <w:rPr>
          <w:color w:val="auto"/>
          <w:sz w:val="24"/>
          <w:szCs w:val="24"/>
        </w:rPr>
        <w:t>Протокол счетной комиссии).</w:t>
      </w:r>
      <w:proofErr w:type="gramEnd"/>
    </w:p>
    <w:p w:rsidR="001E51DF" w:rsidRDefault="001E51DF" w:rsidP="001E51DF">
      <w:pPr>
        <w:pStyle w:val="a4"/>
        <w:spacing w:line="240" w:lineRule="auto"/>
        <w:ind w:left="0" w:right="142" w:firstLine="567"/>
        <w:rPr>
          <w:color w:val="auto"/>
          <w:sz w:val="24"/>
          <w:szCs w:val="24"/>
        </w:rPr>
      </w:pPr>
      <w:r w:rsidRPr="005D4756">
        <w:rPr>
          <w:color w:val="auto"/>
          <w:sz w:val="24"/>
          <w:szCs w:val="24"/>
        </w:rPr>
        <w:t xml:space="preserve"> </w:t>
      </w:r>
      <w:r>
        <w:rPr>
          <w:color w:val="auto"/>
          <w:sz w:val="24"/>
          <w:szCs w:val="24"/>
        </w:rPr>
        <w:t xml:space="preserve">Все вопросы повестки дня были утверждены. </w:t>
      </w:r>
    </w:p>
    <w:p w:rsidR="00BD4F15" w:rsidRDefault="001E51DF" w:rsidP="001E51DF">
      <w:pPr>
        <w:spacing w:after="0"/>
        <w:jc w:val="both"/>
        <w:rPr>
          <w:rFonts w:ascii="Times New Roman" w:hAnsi="Times New Roman"/>
          <w:sz w:val="24"/>
          <w:szCs w:val="24"/>
        </w:rPr>
      </w:pPr>
      <w:r>
        <w:rPr>
          <w:rFonts w:ascii="Times New Roman" w:hAnsi="Times New Roman"/>
          <w:b/>
          <w:sz w:val="24"/>
          <w:szCs w:val="24"/>
        </w:rPr>
        <w:t>Работа правления по ремонту подъездной дороги от ДНТ «Белые росы».</w:t>
      </w:r>
      <w:r>
        <w:rPr>
          <w:rFonts w:ascii="Times New Roman" w:hAnsi="Times New Roman"/>
          <w:sz w:val="24"/>
          <w:szCs w:val="24"/>
        </w:rPr>
        <w:t xml:space="preserve"> </w:t>
      </w:r>
      <w:r w:rsidR="000D7E04">
        <w:rPr>
          <w:rFonts w:ascii="Times New Roman" w:hAnsi="Times New Roman"/>
          <w:sz w:val="24"/>
          <w:szCs w:val="24"/>
        </w:rPr>
        <w:t>В 2022</w:t>
      </w:r>
      <w:r>
        <w:rPr>
          <w:rFonts w:ascii="Times New Roman" w:hAnsi="Times New Roman"/>
          <w:sz w:val="24"/>
          <w:szCs w:val="24"/>
        </w:rPr>
        <w:t xml:space="preserve"> году по инициативе председателей садовых обществ «Тихие зори », «Обские зори», «Смородинка», при участии инициативных групп от садовых обществ и  садоводов, </w:t>
      </w:r>
      <w:r>
        <w:rPr>
          <w:rFonts w:ascii="Times New Roman" w:hAnsi="Times New Roman"/>
          <w:sz w:val="24"/>
          <w:szCs w:val="24"/>
        </w:rPr>
        <w:lastRenderedPageBreak/>
        <w:t xml:space="preserve">жителей СНТ  </w:t>
      </w:r>
      <w:r w:rsidR="000D7E04">
        <w:rPr>
          <w:rFonts w:ascii="Times New Roman" w:hAnsi="Times New Roman"/>
          <w:sz w:val="24"/>
          <w:szCs w:val="24"/>
        </w:rPr>
        <w:t>был</w:t>
      </w:r>
      <w:r w:rsidR="00BD4F15">
        <w:rPr>
          <w:rFonts w:ascii="Times New Roman" w:hAnsi="Times New Roman"/>
          <w:sz w:val="24"/>
          <w:szCs w:val="24"/>
        </w:rPr>
        <w:t>а</w:t>
      </w:r>
      <w:r w:rsidR="000D7E04">
        <w:rPr>
          <w:rFonts w:ascii="Times New Roman" w:hAnsi="Times New Roman"/>
          <w:sz w:val="24"/>
          <w:szCs w:val="24"/>
        </w:rPr>
        <w:t xml:space="preserve"> проведен</w:t>
      </w:r>
      <w:r w:rsidR="00BD4F15">
        <w:rPr>
          <w:rFonts w:ascii="Times New Roman" w:hAnsi="Times New Roman"/>
          <w:sz w:val="24"/>
          <w:szCs w:val="24"/>
        </w:rPr>
        <w:t xml:space="preserve"> </w:t>
      </w:r>
      <w:r w:rsidR="00F77D38">
        <w:rPr>
          <w:rFonts w:ascii="Times New Roman" w:hAnsi="Times New Roman"/>
          <w:sz w:val="24"/>
          <w:szCs w:val="24"/>
        </w:rPr>
        <w:t>сбор подписей. По</w:t>
      </w:r>
      <w:r w:rsidR="00F77D38" w:rsidRPr="00F77D38">
        <w:rPr>
          <w:rFonts w:ascii="Times New Roman" w:hAnsi="Times New Roman"/>
          <w:sz w:val="24"/>
          <w:szCs w:val="24"/>
        </w:rPr>
        <w:t xml:space="preserve"> </w:t>
      </w:r>
      <w:r w:rsidR="00F77D38">
        <w:rPr>
          <w:rFonts w:ascii="Times New Roman" w:hAnsi="Times New Roman"/>
          <w:sz w:val="24"/>
          <w:szCs w:val="24"/>
        </w:rPr>
        <w:t xml:space="preserve">инициативе </w:t>
      </w:r>
      <w:proofErr w:type="spellStart"/>
      <w:r w:rsidR="00F77D38">
        <w:rPr>
          <w:rFonts w:ascii="Times New Roman" w:hAnsi="Times New Roman"/>
          <w:sz w:val="24"/>
          <w:szCs w:val="24"/>
        </w:rPr>
        <w:t>Саяпина</w:t>
      </w:r>
      <w:proofErr w:type="spellEnd"/>
      <w:r w:rsidR="00F77D38">
        <w:rPr>
          <w:rFonts w:ascii="Times New Roman" w:hAnsi="Times New Roman"/>
          <w:sz w:val="24"/>
          <w:szCs w:val="24"/>
        </w:rPr>
        <w:t xml:space="preserve"> В.Р. была проведена  </w:t>
      </w:r>
      <w:r w:rsidR="00BD4F15">
        <w:rPr>
          <w:rFonts w:ascii="Times New Roman" w:hAnsi="Times New Roman"/>
          <w:sz w:val="24"/>
          <w:szCs w:val="24"/>
        </w:rPr>
        <w:t>экспертиза по запыленности дорог</w:t>
      </w:r>
      <w:r w:rsidR="00F77D38">
        <w:rPr>
          <w:rFonts w:ascii="Times New Roman" w:hAnsi="Times New Roman"/>
          <w:sz w:val="24"/>
          <w:szCs w:val="24"/>
        </w:rPr>
        <w:t xml:space="preserve"> от «Белых рос» до причала</w:t>
      </w:r>
      <w:r w:rsidR="00BD4F15">
        <w:rPr>
          <w:rFonts w:ascii="Times New Roman" w:hAnsi="Times New Roman"/>
          <w:sz w:val="24"/>
          <w:szCs w:val="24"/>
        </w:rPr>
        <w:t>.</w:t>
      </w:r>
      <w:r w:rsidR="000D7E04">
        <w:rPr>
          <w:rFonts w:ascii="Times New Roman" w:hAnsi="Times New Roman"/>
          <w:sz w:val="24"/>
          <w:szCs w:val="24"/>
        </w:rPr>
        <w:t xml:space="preserve"> </w:t>
      </w:r>
    </w:p>
    <w:p w:rsidR="00BD4F15" w:rsidRDefault="00BD4F15" w:rsidP="001E51DF">
      <w:pPr>
        <w:spacing w:after="0"/>
        <w:jc w:val="both"/>
        <w:rPr>
          <w:rFonts w:ascii="Times New Roman" w:hAnsi="Times New Roman"/>
          <w:sz w:val="24"/>
          <w:szCs w:val="24"/>
        </w:rPr>
      </w:pPr>
      <w:r>
        <w:rPr>
          <w:rFonts w:ascii="Times New Roman" w:hAnsi="Times New Roman"/>
          <w:sz w:val="24"/>
          <w:szCs w:val="24"/>
        </w:rPr>
        <w:t>В</w:t>
      </w:r>
      <w:r w:rsidR="001E51DF">
        <w:rPr>
          <w:rFonts w:ascii="Times New Roman" w:hAnsi="Times New Roman"/>
          <w:sz w:val="24"/>
          <w:szCs w:val="24"/>
        </w:rPr>
        <w:t xml:space="preserve">новь поднят вопрос по исполнению наказа по обустройству покрытия дороги. </w:t>
      </w:r>
    </w:p>
    <w:p w:rsidR="00BD4F15" w:rsidRDefault="00BD4F15" w:rsidP="001E51DF">
      <w:pPr>
        <w:spacing w:after="0"/>
        <w:jc w:val="both"/>
        <w:rPr>
          <w:rFonts w:ascii="Times New Roman" w:hAnsi="Times New Roman"/>
          <w:sz w:val="24"/>
          <w:szCs w:val="24"/>
        </w:rPr>
      </w:pPr>
    </w:p>
    <w:p w:rsidR="000D7E04" w:rsidRDefault="001E51DF" w:rsidP="001E51DF">
      <w:pPr>
        <w:spacing w:after="0"/>
        <w:jc w:val="both"/>
        <w:rPr>
          <w:rFonts w:ascii="Times New Roman" w:hAnsi="Times New Roman"/>
          <w:sz w:val="24"/>
          <w:szCs w:val="24"/>
        </w:rPr>
      </w:pPr>
      <w:r>
        <w:rPr>
          <w:rFonts w:ascii="Times New Roman" w:hAnsi="Times New Roman"/>
          <w:sz w:val="24"/>
          <w:szCs w:val="24"/>
        </w:rPr>
        <w:t xml:space="preserve">Было составлено обращение (наказ) на имя депутатов Государственной Думы Игнатова Виктора Александровича, Аксененко Александра Сергеевича и при поддержке администрации Кировского района города Новосибирска в лице главы </w:t>
      </w:r>
      <w:proofErr w:type="spellStart"/>
      <w:r>
        <w:rPr>
          <w:rFonts w:ascii="Times New Roman" w:hAnsi="Times New Roman"/>
          <w:sz w:val="24"/>
          <w:szCs w:val="24"/>
        </w:rPr>
        <w:t>Выходцева</w:t>
      </w:r>
      <w:proofErr w:type="spellEnd"/>
      <w:r>
        <w:rPr>
          <w:rFonts w:ascii="Times New Roman" w:hAnsi="Times New Roman"/>
          <w:sz w:val="24"/>
          <w:szCs w:val="24"/>
        </w:rPr>
        <w:t xml:space="preserve"> Андрея Владимировича, при</w:t>
      </w:r>
      <w:r w:rsidRPr="00BF78DA">
        <w:rPr>
          <w:rFonts w:ascii="Times New Roman" w:hAnsi="Times New Roman"/>
          <w:sz w:val="24"/>
          <w:szCs w:val="24"/>
        </w:rPr>
        <w:t xml:space="preserve"> </w:t>
      </w:r>
      <w:r>
        <w:rPr>
          <w:rFonts w:ascii="Times New Roman" w:hAnsi="Times New Roman"/>
          <w:sz w:val="24"/>
          <w:szCs w:val="24"/>
        </w:rPr>
        <w:t xml:space="preserve">поддержке администрации р.п. Краснообск Новосибирского района в лице главы </w:t>
      </w:r>
      <w:proofErr w:type="spellStart"/>
      <w:r>
        <w:rPr>
          <w:rFonts w:ascii="Times New Roman" w:hAnsi="Times New Roman"/>
          <w:sz w:val="24"/>
          <w:szCs w:val="24"/>
        </w:rPr>
        <w:t>Эссауленко</w:t>
      </w:r>
      <w:proofErr w:type="spellEnd"/>
      <w:r>
        <w:rPr>
          <w:rFonts w:ascii="Times New Roman" w:hAnsi="Times New Roman"/>
          <w:sz w:val="24"/>
          <w:szCs w:val="24"/>
        </w:rPr>
        <w:t xml:space="preserve"> Татьяны Борисовны, депутата Законодательного собрания Пака Вениамина Александровича, депутата городского Совета депутатов </w:t>
      </w:r>
      <w:proofErr w:type="spellStart"/>
      <w:r>
        <w:rPr>
          <w:rFonts w:ascii="Times New Roman" w:hAnsi="Times New Roman"/>
          <w:sz w:val="24"/>
          <w:szCs w:val="24"/>
        </w:rPr>
        <w:t>Трубникова</w:t>
      </w:r>
      <w:proofErr w:type="spellEnd"/>
      <w:r>
        <w:rPr>
          <w:rFonts w:ascii="Times New Roman" w:hAnsi="Times New Roman"/>
          <w:sz w:val="24"/>
          <w:szCs w:val="24"/>
        </w:rPr>
        <w:t xml:space="preserve"> Сергея Михайловича</w:t>
      </w:r>
      <w:r w:rsidR="000D7E04">
        <w:rPr>
          <w:rFonts w:ascii="Times New Roman" w:hAnsi="Times New Roman"/>
          <w:sz w:val="24"/>
          <w:szCs w:val="24"/>
        </w:rPr>
        <w:t>.</w:t>
      </w:r>
    </w:p>
    <w:p w:rsidR="00BD4F15" w:rsidRDefault="001E51DF" w:rsidP="0018400F">
      <w:pPr>
        <w:spacing w:after="0"/>
        <w:rPr>
          <w:rFonts w:ascii="Times New Roman" w:hAnsi="Times New Roman" w:cs="Times New Roman"/>
          <w:sz w:val="24"/>
        </w:rPr>
      </w:pPr>
      <w:r w:rsidRPr="0018400F">
        <w:rPr>
          <w:rFonts w:ascii="Times New Roman" w:hAnsi="Times New Roman" w:cs="Times New Roman"/>
          <w:sz w:val="24"/>
          <w:szCs w:val="24"/>
        </w:rPr>
        <w:t xml:space="preserve"> </w:t>
      </w:r>
      <w:r w:rsidR="00EB4E79" w:rsidRPr="0018400F">
        <w:rPr>
          <w:rFonts w:ascii="Times New Roman" w:hAnsi="Times New Roman" w:cs="Times New Roman"/>
          <w:sz w:val="24"/>
        </w:rPr>
        <w:t>Согласно письму исх.№2147 от 01.09.2021г. администрации р.п. Краснообск при планировании бюджета на 2022г.</w:t>
      </w:r>
      <w:r w:rsidR="00F77D38">
        <w:rPr>
          <w:rFonts w:ascii="Times New Roman" w:hAnsi="Times New Roman" w:cs="Times New Roman"/>
          <w:sz w:val="24"/>
        </w:rPr>
        <w:t xml:space="preserve"> </w:t>
      </w:r>
      <w:r w:rsidR="00EB4E79" w:rsidRPr="0018400F">
        <w:rPr>
          <w:rFonts w:ascii="Times New Roman" w:hAnsi="Times New Roman" w:cs="Times New Roman"/>
          <w:sz w:val="24"/>
        </w:rPr>
        <w:t xml:space="preserve">стоял вопрос о финансировании кадастровых работ  для внесения в единый государственный реестр недвижимости сведений о местоположения и координат  дороги от ООО «Причал Зеленый мыс» до СНТСН «Тихие зори» в границах МО р.п. </w:t>
      </w:r>
      <w:proofErr w:type="spellStart"/>
      <w:r w:rsidR="00EB4E79" w:rsidRPr="0018400F">
        <w:rPr>
          <w:rFonts w:ascii="Times New Roman" w:hAnsi="Times New Roman" w:cs="Times New Roman"/>
          <w:sz w:val="24"/>
        </w:rPr>
        <w:t>Краснообска</w:t>
      </w:r>
      <w:proofErr w:type="spellEnd"/>
      <w:proofErr w:type="gramStart"/>
      <w:r w:rsidR="00EB4E79" w:rsidRPr="0018400F">
        <w:rPr>
          <w:rFonts w:ascii="Times New Roman" w:hAnsi="Times New Roman" w:cs="Times New Roman"/>
          <w:sz w:val="24"/>
        </w:rPr>
        <w:t xml:space="preserve"> .</w:t>
      </w:r>
      <w:proofErr w:type="gramEnd"/>
      <w:r w:rsidR="00EB4E79" w:rsidRPr="0018400F">
        <w:rPr>
          <w:rFonts w:ascii="Times New Roman" w:hAnsi="Times New Roman" w:cs="Times New Roman"/>
          <w:sz w:val="24"/>
        </w:rPr>
        <w:t xml:space="preserve"> </w:t>
      </w:r>
    </w:p>
    <w:p w:rsidR="00EB4E79" w:rsidRPr="0018400F" w:rsidRDefault="0018400F" w:rsidP="0018400F">
      <w:pPr>
        <w:spacing w:after="0"/>
        <w:rPr>
          <w:rFonts w:ascii="Times New Roman" w:hAnsi="Times New Roman" w:cs="Times New Roman"/>
          <w:sz w:val="24"/>
        </w:rPr>
      </w:pPr>
      <w:r w:rsidRPr="0018400F">
        <w:rPr>
          <w:rFonts w:ascii="Times New Roman" w:hAnsi="Times New Roman" w:cs="Times New Roman"/>
          <w:sz w:val="24"/>
        </w:rPr>
        <w:t>От Министерства транспорта и дорожного хозяйства НСО письмом исх.</w:t>
      </w:r>
      <w:r>
        <w:rPr>
          <w:rFonts w:ascii="Times New Roman" w:hAnsi="Times New Roman" w:cs="Times New Roman"/>
          <w:sz w:val="24"/>
        </w:rPr>
        <w:t xml:space="preserve"> </w:t>
      </w:r>
      <w:r w:rsidRPr="0018400F">
        <w:rPr>
          <w:rFonts w:ascii="Times New Roman" w:hAnsi="Times New Roman" w:cs="Times New Roman"/>
          <w:sz w:val="24"/>
        </w:rPr>
        <w:t>№10616/01-ПГ от 26.09.2022г.</w:t>
      </w:r>
      <w:r>
        <w:rPr>
          <w:rFonts w:ascii="Times New Roman" w:hAnsi="Times New Roman" w:cs="Times New Roman"/>
          <w:sz w:val="24"/>
        </w:rPr>
        <w:t xml:space="preserve"> получен ответ, что дорога</w:t>
      </w:r>
      <w:r w:rsidRPr="0018400F">
        <w:rPr>
          <w:rFonts w:ascii="Times New Roman" w:hAnsi="Times New Roman" w:cs="Times New Roman"/>
          <w:sz w:val="24"/>
        </w:rPr>
        <w:t xml:space="preserve"> от ООО «Причал Зеленый мыс» до СНТСН «Тихие зори» в границах МО р.п. </w:t>
      </w:r>
      <w:proofErr w:type="spellStart"/>
      <w:proofErr w:type="gramStart"/>
      <w:r w:rsidRPr="0018400F">
        <w:rPr>
          <w:rFonts w:ascii="Times New Roman" w:hAnsi="Times New Roman" w:cs="Times New Roman"/>
          <w:sz w:val="24"/>
        </w:rPr>
        <w:t>Краснообска</w:t>
      </w:r>
      <w:proofErr w:type="spellEnd"/>
      <w:r>
        <w:rPr>
          <w:rFonts w:ascii="Times New Roman" w:hAnsi="Times New Roman" w:cs="Times New Roman"/>
          <w:sz w:val="24"/>
        </w:rPr>
        <w:t xml:space="preserve"> не оформлена в муниципальную собственность</w:t>
      </w:r>
      <w:r w:rsidRPr="0018400F">
        <w:rPr>
          <w:rFonts w:ascii="Times New Roman" w:hAnsi="Times New Roman" w:cs="Times New Roman"/>
          <w:sz w:val="24"/>
        </w:rPr>
        <w:t>.</w:t>
      </w:r>
      <w:proofErr w:type="gramEnd"/>
      <w:r>
        <w:rPr>
          <w:rFonts w:ascii="Times New Roman" w:hAnsi="Times New Roman" w:cs="Times New Roman"/>
          <w:sz w:val="24"/>
        </w:rPr>
        <w:t xml:space="preserve"> После оформления указанной автомобильной дороги в муниципальную собственность, станет возможным выполнение работ по ремонту и содержанию дороги.</w:t>
      </w:r>
    </w:p>
    <w:p w:rsidR="00EB4E79" w:rsidRDefault="00EB4E79" w:rsidP="0018400F">
      <w:pPr>
        <w:spacing w:after="0"/>
        <w:rPr>
          <w:rFonts w:ascii="Times New Roman" w:hAnsi="Times New Roman" w:cs="Times New Roman"/>
          <w:sz w:val="24"/>
        </w:rPr>
      </w:pPr>
      <w:r w:rsidRPr="0018400F">
        <w:rPr>
          <w:rFonts w:ascii="Times New Roman" w:hAnsi="Times New Roman" w:cs="Times New Roman"/>
          <w:sz w:val="24"/>
        </w:rPr>
        <w:t>В бюджете на 2022г. финансирование кадастровых работ по  дороге от ООО «Причал Зеленый мыс» до СНТСН «Тихие зори» отсутствует.</w:t>
      </w:r>
    </w:p>
    <w:p w:rsidR="00BD4F15" w:rsidRDefault="00BD4F15" w:rsidP="00BD4F15">
      <w:pPr>
        <w:spacing w:after="0"/>
        <w:rPr>
          <w:rFonts w:ascii="Times New Roman" w:hAnsi="Times New Roman" w:cs="Times New Roman"/>
          <w:sz w:val="24"/>
        </w:rPr>
      </w:pPr>
      <w:r w:rsidRPr="0018400F">
        <w:rPr>
          <w:rFonts w:ascii="Times New Roman" w:hAnsi="Times New Roman" w:cs="Times New Roman"/>
          <w:sz w:val="24"/>
        </w:rPr>
        <w:t xml:space="preserve">В бюджет на 2023г. запланировано финансирование кадастровых работ  дороги от ООО «Причал Зеленый мыс» до СНТСН «Тихие зори» в границах МО р.п. </w:t>
      </w:r>
      <w:r>
        <w:rPr>
          <w:rFonts w:ascii="Times New Roman" w:hAnsi="Times New Roman" w:cs="Times New Roman"/>
          <w:sz w:val="24"/>
        </w:rPr>
        <w:t xml:space="preserve"> </w:t>
      </w:r>
      <w:proofErr w:type="spellStart"/>
      <w:r w:rsidRPr="0018400F">
        <w:rPr>
          <w:rFonts w:ascii="Times New Roman" w:hAnsi="Times New Roman" w:cs="Times New Roman"/>
          <w:sz w:val="24"/>
        </w:rPr>
        <w:t>Краснообска</w:t>
      </w:r>
      <w:proofErr w:type="spellEnd"/>
      <w:r w:rsidRPr="0018400F">
        <w:rPr>
          <w:rFonts w:ascii="Times New Roman" w:hAnsi="Times New Roman" w:cs="Times New Roman"/>
          <w:sz w:val="24"/>
        </w:rPr>
        <w:t>.</w:t>
      </w:r>
    </w:p>
    <w:p w:rsidR="00BD4F15" w:rsidRPr="00BD4F15" w:rsidRDefault="00BD4F15" w:rsidP="00BD4F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Согласно письму администрации рабочего поселка Краснообск  №2616 от 09.11.2022г. кадастровые работы по уточнению местоположения подъездной дороги от СНТСН «Смородинка» до СНТСН «Тихие зори» будут учтены  при распределении средств по указанной статье расходов в 2023г. </w:t>
      </w:r>
    </w:p>
    <w:p w:rsidR="008F79BF" w:rsidRDefault="00BF1F28" w:rsidP="008F79BF">
      <w:pPr>
        <w:spacing w:after="0" w:line="240" w:lineRule="auto"/>
        <w:rPr>
          <w:rFonts w:ascii="Times New Roman" w:hAnsi="Times New Roman" w:cs="Times New Roman"/>
          <w:sz w:val="24"/>
          <w:szCs w:val="24"/>
        </w:rPr>
      </w:pPr>
      <w:r w:rsidRPr="00BF1F28">
        <w:rPr>
          <w:rFonts w:ascii="Times New Roman" w:hAnsi="Times New Roman" w:cs="Times New Roman"/>
          <w:b/>
          <w:sz w:val="24"/>
        </w:rPr>
        <w:t>Работа по ведению архива</w:t>
      </w:r>
      <w:r>
        <w:rPr>
          <w:rFonts w:ascii="Times New Roman" w:hAnsi="Times New Roman" w:cs="Times New Roman"/>
          <w:b/>
          <w:sz w:val="24"/>
        </w:rPr>
        <w:t xml:space="preserve">. </w:t>
      </w:r>
      <w:r w:rsidR="008F79BF">
        <w:rPr>
          <w:rFonts w:ascii="Times New Roman" w:hAnsi="Times New Roman" w:cs="Times New Roman"/>
          <w:b/>
          <w:sz w:val="24"/>
        </w:rPr>
        <w:t xml:space="preserve"> </w:t>
      </w:r>
      <w:r w:rsidR="008F79BF" w:rsidRPr="008F79BF">
        <w:rPr>
          <w:rFonts w:ascii="Times New Roman" w:hAnsi="Times New Roman" w:cs="Times New Roman"/>
          <w:sz w:val="24"/>
        </w:rPr>
        <w:t>Н</w:t>
      </w:r>
      <w:r w:rsidR="008F79BF">
        <w:rPr>
          <w:rFonts w:ascii="Times New Roman" w:hAnsi="Times New Roman" w:cs="Times New Roman"/>
          <w:sz w:val="24"/>
          <w:szCs w:val="24"/>
        </w:rPr>
        <w:t>ачата работа по цифрализации документов по делопроизводству правления</w:t>
      </w:r>
      <w:proofErr w:type="gramStart"/>
      <w:r w:rsidR="008F79BF">
        <w:rPr>
          <w:rFonts w:ascii="Times New Roman" w:hAnsi="Times New Roman" w:cs="Times New Roman"/>
          <w:sz w:val="24"/>
          <w:szCs w:val="24"/>
        </w:rPr>
        <w:t xml:space="preserve"> :</w:t>
      </w:r>
      <w:proofErr w:type="gramEnd"/>
      <w:r w:rsidR="008F79BF">
        <w:rPr>
          <w:rFonts w:ascii="Times New Roman" w:hAnsi="Times New Roman" w:cs="Times New Roman"/>
          <w:sz w:val="24"/>
          <w:szCs w:val="24"/>
        </w:rPr>
        <w:t xml:space="preserve"> отсканированы протоколы общих собраний членов товарищества с 2006г. по 2022г. На очереди протоколы заседаний правления.</w:t>
      </w:r>
    </w:p>
    <w:p w:rsidR="000D7E04" w:rsidRPr="004F4155" w:rsidRDefault="000D7E04" w:rsidP="004F4155">
      <w:pPr>
        <w:spacing w:line="240" w:lineRule="auto"/>
        <w:ind w:right="142"/>
        <w:rPr>
          <w:sz w:val="24"/>
          <w:szCs w:val="24"/>
        </w:rPr>
      </w:pPr>
    </w:p>
    <w:p w:rsidR="001E51DF" w:rsidRPr="00687D4D" w:rsidRDefault="001E51DF" w:rsidP="001E51DF">
      <w:pPr>
        <w:spacing w:after="0"/>
        <w:jc w:val="both"/>
        <w:rPr>
          <w:rFonts w:ascii="Times New Roman" w:hAnsi="Times New Roman"/>
          <w:b/>
          <w:sz w:val="24"/>
          <w:szCs w:val="24"/>
        </w:rPr>
      </w:pPr>
      <w:r w:rsidRPr="00687D4D">
        <w:rPr>
          <w:rFonts w:ascii="Times New Roman" w:hAnsi="Times New Roman"/>
          <w:b/>
          <w:sz w:val="24"/>
          <w:szCs w:val="24"/>
        </w:rPr>
        <w:t>По плану ОТМ выполнены следующие мероприятия:</w:t>
      </w:r>
    </w:p>
    <w:p w:rsidR="001E51DF" w:rsidRPr="00687D4D" w:rsidRDefault="001E51DF" w:rsidP="001E51DF">
      <w:pPr>
        <w:spacing w:after="0"/>
        <w:jc w:val="both"/>
        <w:rPr>
          <w:rFonts w:ascii="Times New Roman" w:hAnsi="Times New Roman"/>
          <w:b/>
          <w:sz w:val="24"/>
          <w:szCs w:val="24"/>
        </w:rPr>
      </w:pPr>
      <w:r w:rsidRPr="00687D4D">
        <w:rPr>
          <w:rFonts w:ascii="Times New Roman" w:hAnsi="Times New Roman"/>
          <w:b/>
          <w:sz w:val="24"/>
          <w:szCs w:val="24"/>
        </w:rPr>
        <w:t>Выполнение п</w:t>
      </w:r>
      <w:r w:rsidR="00B30022" w:rsidRPr="00687D4D">
        <w:rPr>
          <w:rFonts w:ascii="Times New Roman" w:hAnsi="Times New Roman"/>
          <w:b/>
          <w:sz w:val="24"/>
          <w:szCs w:val="24"/>
        </w:rPr>
        <w:t xml:space="preserve">риходно </w:t>
      </w:r>
      <w:proofErr w:type="gramStart"/>
      <w:r w:rsidR="00B30022" w:rsidRPr="00687D4D">
        <w:rPr>
          <w:rFonts w:ascii="Times New Roman" w:hAnsi="Times New Roman"/>
          <w:b/>
          <w:sz w:val="24"/>
          <w:szCs w:val="24"/>
        </w:rPr>
        <w:t>-р</w:t>
      </w:r>
      <w:proofErr w:type="gramEnd"/>
      <w:r w:rsidR="00B30022" w:rsidRPr="00687D4D">
        <w:rPr>
          <w:rFonts w:ascii="Times New Roman" w:hAnsi="Times New Roman"/>
          <w:b/>
          <w:sz w:val="24"/>
          <w:szCs w:val="24"/>
        </w:rPr>
        <w:t>асходной сметы за 2022</w:t>
      </w:r>
      <w:r w:rsidRPr="00687D4D">
        <w:rPr>
          <w:rFonts w:ascii="Times New Roman" w:hAnsi="Times New Roman"/>
          <w:b/>
          <w:sz w:val="24"/>
          <w:szCs w:val="24"/>
        </w:rPr>
        <w:t>г. приложение 1</w:t>
      </w:r>
    </w:p>
    <w:p w:rsidR="001E51DF" w:rsidRDefault="00B30022" w:rsidP="001E51DF">
      <w:pPr>
        <w:spacing w:after="0"/>
        <w:jc w:val="both"/>
        <w:rPr>
          <w:rFonts w:ascii="Times New Roman" w:hAnsi="Times New Roman"/>
          <w:sz w:val="24"/>
          <w:szCs w:val="24"/>
        </w:rPr>
      </w:pPr>
      <w:r>
        <w:rPr>
          <w:rFonts w:ascii="Times New Roman" w:hAnsi="Times New Roman"/>
          <w:sz w:val="24"/>
          <w:szCs w:val="24"/>
        </w:rPr>
        <w:t>Остаток на начало 2022</w:t>
      </w:r>
      <w:r w:rsidR="001E51DF">
        <w:rPr>
          <w:rFonts w:ascii="Times New Roman" w:hAnsi="Times New Roman"/>
          <w:sz w:val="24"/>
          <w:szCs w:val="24"/>
        </w:rPr>
        <w:t xml:space="preserve"> года </w:t>
      </w:r>
      <w:r w:rsidR="005C273A">
        <w:rPr>
          <w:rFonts w:ascii="Times New Roman" w:hAnsi="Times New Roman"/>
          <w:sz w:val="24"/>
          <w:szCs w:val="24"/>
        </w:rPr>
        <w:t>348 957</w:t>
      </w:r>
      <w:r w:rsidR="001E51DF">
        <w:rPr>
          <w:rFonts w:ascii="Times New Roman" w:hAnsi="Times New Roman"/>
          <w:sz w:val="24"/>
          <w:szCs w:val="24"/>
        </w:rPr>
        <w:t xml:space="preserve"> рублей.</w:t>
      </w:r>
    </w:p>
    <w:p w:rsidR="001E51DF" w:rsidRPr="005C273A" w:rsidRDefault="001E51DF" w:rsidP="001E51DF">
      <w:pPr>
        <w:spacing w:after="0"/>
        <w:jc w:val="both"/>
        <w:rPr>
          <w:rFonts w:eastAsia="Times New Roman" w:cs="Calibri"/>
          <w:b/>
          <w:bCs/>
          <w:sz w:val="24"/>
          <w:szCs w:val="24"/>
        </w:rPr>
      </w:pPr>
      <w:r>
        <w:rPr>
          <w:rFonts w:ascii="Times New Roman" w:hAnsi="Times New Roman"/>
          <w:sz w:val="24"/>
          <w:szCs w:val="24"/>
        </w:rPr>
        <w:t xml:space="preserve">По </w:t>
      </w:r>
      <w:r w:rsidR="005C273A">
        <w:rPr>
          <w:rFonts w:ascii="Times New Roman" w:hAnsi="Times New Roman"/>
          <w:sz w:val="24"/>
          <w:szCs w:val="24"/>
        </w:rPr>
        <w:t>приходно-расходной смете на 2022</w:t>
      </w:r>
      <w:r>
        <w:rPr>
          <w:rFonts w:ascii="Times New Roman" w:hAnsi="Times New Roman"/>
          <w:sz w:val="24"/>
          <w:szCs w:val="24"/>
        </w:rPr>
        <w:t xml:space="preserve">г. план </w:t>
      </w:r>
      <w:r w:rsidR="005C273A" w:rsidRPr="005C273A">
        <w:rPr>
          <w:rFonts w:eastAsia="Times New Roman" w:cs="Calibri"/>
          <w:bCs/>
          <w:sz w:val="24"/>
          <w:szCs w:val="24"/>
        </w:rPr>
        <w:t>13 095</w:t>
      </w:r>
      <w:r w:rsidRPr="005C273A">
        <w:rPr>
          <w:rFonts w:eastAsia="Times New Roman" w:cs="Calibri"/>
          <w:bCs/>
          <w:sz w:val="24"/>
          <w:szCs w:val="24"/>
        </w:rPr>
        <w:t xml:space="preserve"> 000</w:t>
      </w:r>
      <w:r>
        <w:rPr>
          <w:rFonts w:eastAsia="Times New Roman" w:cs="Calibri"/>
          <w:b/>
          <w:bCs/>
          <w:sz w:val="24"/>
          <w:szCs w:val="24"/>
        </w:rPr>
        <w:t xml:space="preserve"> </w:t>
      </w:r>
      <w:r>
        <w:rPr>
          <w:rFonts w:ascii="Times New Roman" w:hAnsi="Times New Roman"/>
          <w:sz w:val="24"/>
          <w:szCs w:val="24"/>
        </w:rPr>
        <w:t>рублей</w:t>
      </w:r>
      <w:proofErr w:type="gramStart"/>
      <w:r>
        <w:rPr>
          <w:rFonts w:ascii="Times New Roman" w:hAnsi="Times New Roman"/>
          <w:sz w:val="24"/>
          <w:szCs w:val="24"/>
        </w:rPr>
        <w:t xml:space="preserve"> ,</w:t>
      </w:r>
      <w:proofErr w:type="gramEnd"/>
    </w:p>
    <w:p w:rsidR="001E51DF" w:rsidRDefault="001E51DF" w:rsidP="001E51DF">
      <w:pPr>
        <w:spacing w:after="0"/>
        <w:jc w:val="both"/>
        <w:rPr>
          <w:rFonts w:ascii="Times New Roman" w:hAnsi="Times New Roman"/>
          <w:sz w:val="24"/>
          <w:szCs w:val="24"/>
        </w:rPr>
      </w:pPr>
      <w:r>
        <w:rPr>
          <w:rFonts w:ascii="Times New Roman" w:hAnsi="Times New Roman"/>
          <w:sz w:val="24"/>
          <w:szCs w:val="24"/>
        </w:rPr>
        <w:t>Денежные средства, по</w:t>
      </w:r>
      <w:r w:rsidR="005C273A">
        <w:rPr>
          <w:rFonts w:ascii="Times New Roman" w:hAnsi="Times New Roman"/>
          <w:sz w:val="24"/>
          <w:szCs w:val="24"/>
        </w:rPr>
        <w:t>лученные на расчетный   за  2022</w:t>
      </w:r>
      <w:r>
        <w:rPr>
          <w:rFonts w:ascii="Times New Roman" w:hAnsi="Times New Roman"/>
          <w:sz w:val="24"/>
          <w:szCs w:val="24"/>
        </w:rPr>
        <w:t xml:space="preserve"> г. составили – </w:t>
      </w:r>
      <w:r w:rsidR="005C273A" w:rsidRPr="005C273A">
        <w:rPr>
          <w:rFonts w:ascii="Times New Roman" w:hAnsi="Times New Roman"/>
          <w:sz w:val="24"/>
          <w:szCs w:val="24"/>
        </w:rPr>
        <w:t>13 982 591</w:t>
      </w:r>
      <w:r>
        <w:rPr>
          <w:rFonts w:ascii="Times New Roman" w:hAnsi="Times New Roman"/>
          <w:sz w:val="24"/>
          <w:szCs w:val="24"/>
        </w:rPr>
        <w:t xml:space="preserve">рублей. </w:t>
      </w:r>
    </w:p>
    <w:p w:rsidR="001E51DF" w:rsidRPr="008A0E19" w:rsidRDefault="001E51DF" w:rsidP="001E51DF">
      <w:pPr>
        <w:spacing w:after="0"/>
        <w:jc w:val="both"/>
        <w:rPr>
          <w:rFonts w:ascii="Times New Roman" w:hAnsi="Times New Roman"/>
          <w:sz w:val="24"/>
          <w:szCs w:val="24"/>
        </w:rPr>
      </w:pPr>
      <w:bookmarkStart w:id="0" w:name="_GoBack"/>
      <w:bookmarkEnd w:id="0"/>
      <w:r>
        <w:rPr>
          <w:rFonts w:ascii="Times New Roman" w:hAnsi="Times New Roman"/>
          <w:sz w:val="24"/>
          <w:szCs w:val="24"/>
        </w:rPr>
        <w:t>Ф</w:t>
      </w:r>
      <w:r w:rsidR="003A7ECB">
        <w:rPr>
          <w:rFonts w:ascii="Times New Roman" w:hAnsi="Times New Roman"/>
          <w:sz w:val="24"/>
          <w:szCs w:val="24"/>
        </w:rPr>
        <w:t>актически израсходовано за  2022</w:t>
      </w:r>
      <w:r>
        <w:rPr>
          <w:rFonts w:ascii="Times New Roman" w:hAnsi="Times New Roman"/>
          <w:sz w:val="24"/>
          <w:szCs w:val="24"/>
        </w:rPr>
        <w:t xml:space="preserve"> г.  </w:t>
      </w:r>
      <w:r w:rsidR="005C273A" w:rsidRPr="005C273A">
        <w:rPr>
          <w:rFonts w:ascii="Times New Roman" w:hAnsi="Times New Roman"/>
          <w:sz w:val="24"/>
          <w:szCs w:val="24"/>
        </w:rPr>
        <w:t>13 213 422</w:t>
      </w:r>
      <w:r>
        <w:rPr>
          <w:rFonts w:ascii="Times New Roman" w:hAnsi="Times New Roman"/>
          <w:sz w:val="24"/>
          <w:szCs w:val="24"/>
        </w:rPr>
        <w:t xml:space="preserve">  рублей.</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По плану приходно </w:t>
      </w:r>
      <w:proofErr w:type="gramStart"/>
      <w:r>
        <w:rPr>
          <w:rFonts w:ascii="Times New Roman" w:hAnsi="Times New Roman"/>
          <w:sz w:val="24"/>
          <w:szCs w:val="24"/>
        </w:rPr>
        <w:t>-р</w:t>
      </w:r>
      <w:proofErr w:type="gramEnd"/>
      <w:r>
        <w:rPr>
          <w:rFonts w:ascii="Times New Roman" w:hAnsi="Times New Roman"/>
          <w:sz w:val="24"/>
          <w:szCs w:val="24"/>
        </w:rPr>
        <w:t>асходной сметы</w:t>
      </w:r>
      <w:r w:rsidR="005C273A">
        <w:rPr>
          <w:rFonts w:ascii="Times New Roman" w:hAnsi="Times New Roman"/>
          <w:b/>
          <w:sz w:val="24"/>
          <w:szCs w:val="24"/>
        </w:rPr>
        <w:t xml:space="preserve"> </w:t>
      </w:r>
      <w:r w:rsidR="005C273A" w:rsidRPr="003A7ECB">
        <w:rPr>
          <w:rFonts w:ascii="Times New Roman" w:hAnsi="Times New Roman"/>
          <w:sz w:val="24"/>
          <w:szCs w:val="24"/>
        </w:rPr>
        <w:t>на 2022</w:t>
      </w:r>
      <w:r w:rsidRPr="003A7ECB">
        <w:rPr>
          <w:rFonts w:ascii="Times New Roman" w:hAnsi="Times New Roman"/>
          <w:sz w:val="24"/>
          <w:szCs w:val="24"/>
        </w:rPr>
        <w:t>г.</w:t>
      </w:r>
      <w:r>
        <w:rPr>
          <w:rFonts w:ascii="Times New Roman" w:hAnsi="Times New Roman"/>
          <w:b/>
          <w:sz w:val="24"/>
          <w:szCs w:val="24"/>
        </w:rPr>
        <w:t xml:space="preserve"> </w:t>
      </w:r>
      <w:r>
        <w:rPr>
          <w:rFonts w:ascii="Times New Roman" w:hAnsi="Times New Roman"/>
          <w:sz w:val="24"/>
          <w:szCs w:val="24"/>
        </w:rPr>
        <w:t xml:space="preserve">сумма членских взносов составляет </w:t>
      </w:r>
    </w:p>
    <w:p w:rsidR="001E51DF" w:rsidRDefault="005C273A" w:rsidP="001E51DF">
      <w:pPr>
        <w:spacing w:after="0"/>
        <w:jc w:val="both"/>
        <w:rPr>
          <w:rFonts w:ascii="Times New Roman" w:hAnsi="Times New Roman"/>
          <w:sz w:val="24"/>
          <w:szCs w:val="24"/>
        </w:rPr>
      </w:pPr>
      <w:r>
        <w:rPr>
          <w:rFonts w:ascii="Times New Roman" w:hAnsi="Times New Roman"/>
          <w:sz w:val="24"/>
          <w:szCs w:val="24"/>
        </w:rPr>
        <w:t>9 135</w:t>
      </w:r>
      <w:r w:rsidR="001E51DF">
        <w:rPr>
          <w:rFonts w:ascii="Times New Roman" w:hAnsi="Times New Roman"/>
          <w:sz w:val="24"/>
          <w:szCs w:val="24"/>
        </w:rPr>
        <w:t xml:space="preserve"> 000рублей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Пос</w:t>
      </w:r>
      <w:r w:rsidR="005C273A">
        <w:rPr>
          <w:rFonts w:ascii="Times New Roman" w:hAnsi="Times New Roman"/>
          <w:sz w:val="24"/>
          <w:szCs w:val="24"/>
        </w:rPr>
        <w:t>тупило членских взносов  за 2022</w:t>
      </w:r>
      <w:r>
        <w:rPr>
          <w:rFonts w:ascii="Times New Roman" w:hAnsi="Times New Roman"/>
          <w:sz w:val="24"/>
          <w:szCs w:val="24"/>
        </w:rPr>
        <w:t>г.  –</w:t>
      </w:r>
      <w:r w:rsidR="005C273A">
        <w:rPr>
          <w:rFonts w:ascii="Times New Roman" w:hAnsi="Times New Roman"/>
          <w:sz w:val="24"/>
          <w:szCs w:val="24"/>
        </w:rPr>
        <w:t xml:space="preserve"> 9 504 074</w:t>
      </w:r>
      <w:r>
        <w:rPr>
          <w:rFonts w:ascii="Times New Roman" w:hAnsi="Times New Roman"/>
          <w:sz w:val="24"/>
          <w:szCs w:val="24"/>
        </w:rPr>
        <w:t xml:space="preserve"> руб. с учетом задолженности </w:t>
      </w:r>
      <w:proofErr w:type="gramStart"/>
      <w:r>
        <w:rPr>
          <w:rFonts w:ascii="Times New Roman" w:hAnsi="Times New Roman"/>
          <w:sz w:val="24"/>
          <w:szCs w:val="24"/>
        </w:rPr>
        <w:t>за</w:t>
      </w:r>
      <w:proofErr w:type="gramEnd"/>
      <w:r>
        <w:rPr>
          <w:rFonts w:ascii="Times New Roman" w:hAnsi="Times New Roman"/>
          <w:sz w:val="24"/>
          <w:szCs w:val="24"/>
        </w:rPr>
        <w:t xml:space="preserve"> предыдущие года, чт</w:t>
      </w:r>
      <w:r w:rsidR="005C273A">
        <w:rPr>
          <w:rFonts w:ascii="Times New Roman" w:hAnsi="Times New Roman"/>
          <w:sz w:val="24"/>
          <w:szCs w:val="24"/>
        </w:rPr>
        <w:t>о составляет 104</w:t>
      </w:r>
      <w:r>
        <w:rPr>
          <w:rFonts w:ascii="Times New Roman" w:hAnsi="Times New Roman"/>
          <w:sz w:val="24"/>
          <w:szCs w:val="24"/>
        </w:rPr>
        <w:t xml:space="preserve">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Услуги по сервитуту земельного участка  для антенно-мачтового сооружен</w:t>
      </w:r>
      <w:r w:rsidR="005C273A">
        <w:rPr>
          <w:rFonts w:ascii="Times New Roman" w:hAnsi="Times New Roman"/>
          <w:sz w:val="24"/>
          <w:szCs w:val="24"/>
        </w:rPr>
        <w:t>ия сотовой связи «МТС»: план -24</w:t>
      </w:r>
      <w:r>
        <w:rPr>
          <w:rFonts w:ascii="Times New Roman" w:hAnsi="Times New Roman"/>
          <w:sz w:val="24"/>
          <w:szCs w:val="24"/>
        </w:rPr>
        <w:t xml:space="preserve">0 000 рублей, факт – </w:t>
      </w:r>
      <w:r w:rsidR="005C273A">
        <w:rPr>
          <w:rFonts w:ascii="Times New Roman" w:hAnsi="Times New Roman"/>
          <w:sz w:val="24"/>
          <w:szCs w:val="24"/>
        </w:rPr>
        <w:t>240 000</w:t>
      </w:r>
      <w:r>
        <w:rPr>
          <w:rFonts w:ascii="Times New Roman" w:hAnsi="Times New Roman"/>
          <w:sz w:val="24"/>
          <w:szCs w:val="24"/>
        </w:rPr>
        <w:t xml:space="preserve"> рубля.</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lastRenderedPageBreak/>
        <w:t>На</w:t>
      </w:r>
      <w:r>
        <w:rPr>
          <w:rFonts w:ascii="Times New Roman" w:hAnsi="Times New Roman"/>
          <w:b/>
          <w:sz w:val="24"/>
          <w:szCs w:val="24"/>
        </w:rPr>
        <w:t xml:space="preserve"> </w:t>
      </w:r>
      <w:r w:rsidR="00B30022">
        <w:rPr>
          <w:rFonts w:ascii="Times New Roman" w:hAnsi="Times New Roman"/>
          <w:sz w:val="24"/>
          <w:szCs w:val="24"/>
        </w:rPr>
        <w:t>01.01.2023</w:t>
      </w:r>
      <w:r>
        <w:rPr>
          <w:rFonts w:ascii="Times New Roman" w:hAnsi="Times New Roman"/>
          <w:sz w:val="24"/>
          <w:szCs w:val="24"/>
        </w:rPr>
        <w:t xml:space="preserve">г остаток денежных средств по банку </w:t>
      </w:r>
      <w:r w:rsidR="00F77D38" w:rsidRPr="003A7ECB">
        <w:rPr>
          <w:rFonts w:eastAsia="Times New Roman" w:cs="Calibri"/>
          <w:bCs/>
          <w:sz w:val="24"/>
          <w:szCs w:val="24"/>
        </w:rPr>
        <w:t>166 507</w:t>
      </w:r>
      <w:r w:rsidRPr="003A7ECB">
        <w:rPr>
          <w:rFonts w:eastAsia="Times New Roman" w:cs="Calibri"/>
          <w:bCs/>
          <w:sz w:val="24"/>
          <w:szCs w:val="24"/>
        </w:rPr>
        <w:t xml:space="preserve"> </w:t>
      </w:r>
      <w:r>
        <w:rPr>
          <w:rFonts w:ascii="Times New Roman" w:hAnsi="Times New Roman"/>
          <w:sz w:val="24"/>
          <w:szCs w:val="24"/>
        </w:rPr>
        <w:t>рублей</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в</w:t>
      </w:r>
      <w:proofErr w:type="gramEnd"/>
      <w:r>
        <w:rPr>
          <w:rFonts w:ascii="Times New Roman" w:hAnsi="Times New Roman"/>
          <w:sz w:val="24"/>
          <w:szCs w:val="24"/>
        </w:rPr>
        <w:t xml:space="preserve"> основном поступившие в декабре, которые освоить в декабре невозможно).</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Расчет  доли фактических затр</w:t>
      </w:r>
      <w:r w:rsidR="003A7ECB">
        <w:rPr>
          <w:rFonts w:ascii="Times New Roman" w:hAnsi="Times New Roman"/>
          <w:sz w:val="24"/>
          <w:szCs w:val="24"/>
        </w:rPr>
        <w:t>ат на одну сотку составляют 1239</w:t>
      </w:r>
      <w:r>
        <w:rPr>
          <w:rFonts w:ascii="Times New Roman" w:hAnsi="Times New Roman"/>
          <w:sz w:val="24"/>
          <w:szCs w:val="24"/>
        </w:rPr>
        <w:t xml:space="preserve"> рублей. </w:t>
      </w:r>
    </w:p>
    <w:p w:rsidR="001E51DF" w:rsidRPr="008A0E19" w:rsidRDefault="001E51DF" w:rsidP="001E51DF">
      <w:pPr>
        <w:spacing w:after="0"/>
        <w:jc w:val="both"/>
        <w:rPr>
          <w:rFonts w:ascii="Times New Roman" w:hAnsi="Times New Roman"/>
          <w:sz w:val="24"/>
          <w:szCs w:val="24"/>
        </w:rPr>
      </w:pPr>
      <w:r>
        <w:rPr>
          <w:rFonts w:ascii="Times New Roman" w:hAnsi="Times New Roman"/>
          <w:sz w:val="24"/>
          <w:szCs w:val="24"/>
        </w:rPr>
        <w:t>Корректировка сметы</w:t>
      </w:r>
      <w:r>
        <w:rPr>
          <w:sz w:val="24"/>
          <w:szCs w:val="24"/>
        </w:rPr>
        <w:t xml:space="preserve"> </w:t>
      </w:r>
      <w:r>
        <w:rPr>
          <w:rFonts w:ascii="Times New Roman" w:hAnsi="Times New Roman"/>
          <w:sz w:val="24"/>
          <w:szCs w:val="24"/>
        </w:rPr>
        <w:t xml:space="preserve">за  счет пересмотра других статей сметы рассматривалась на заседаниях правления и будет представлена на утверждение общего собрания членов СНТСН. </w:t>
      </w:r>
    </w:p>
    <w:p w:rsidR="001E51DF" w:rsidRDefault="001E51DF" w:rsidP="001E51DF">
      <w:pPr>
        <w:spacing w:after="0"/>
        <w:jc w:val="both"/>
        <w:rPr>
          <w:rFonts w:ascii="Times New Roman" w:hAnsi="Times New Roman"/>
          <w:sz w:val="24"/>
          <w:szCs w:val="24"/>
        </w:rPr>
      </w:pPr>
      <w:r>
        <w:rPr>
          <w:rFonts w:ascii="Times New Roman" w:hAnsi="Times New Roman"/>
          <w:b/>
          <w:sz w:val="24"/>
          <w:szCs w:val="24"/>
        </w:rPr>
        <w:t>В  области электрохозяйства</w:t>
      </w:r>
      <w:r>
        <w:rPr>
          <w:rFonts w:ascii="Times New Roman" w:hAnsi="Times New Roman"/>
          <w:sz w:val="24"/>
          <w:szCs w:val="24"/>
        </w:rPr>
        <w:t>:</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  Расходы на сод</w:t>
      </w:r>
      <w:r w:rsidR="00F52E07">
        <w:rPr>
          <w:rFonts w:ascii="Times New Roman" w:hAnsi="Times New Roman"/>
          <w:sz w:val="24"/>
          <w:szCs w:val="24"/>
        </w:rPr>
        <w:t>ержание электрохозяйства за 2022</w:t>
      </w:r>
      <w:r>
        <w:rPr>
          <w:rFonts w:ascii="Times New Roman" w:hAnsi="Times New Roman"/>
          <w:sz w:val="24"/>
          <w:szCs w:val="24"/>
        </w:rPr>
        <w:t xml:space="preserve"> год составили </w:t>
      </w:r>
      <w:r w:rsidR="00E711A6">
        <w:rPr>
          <w:rFonts w:ascii="Times New Roman" w:hAnsi="Times New Roman"/>
          <w:sz w:val="24"/>
          <w:szCs w:val="24"/>
        </w:rPr>
        <w:t>127 390</w:t>
      </w:r>
      <w:r>
        <w:rPr>
          <w:rFonts w:ascii="Times New Roman" w:hAnsi="Times New Roman"/>
          <w:sz w:val="24"/>
          <w:szCs w:val="24"/>
        </w:rPr>
        <w:t xml:space="preserve"> рубль.</w:t>
      </w:r>
    </w:p>
    <w:p w:rsidR="00974005" w:rsidRPr="000A1F67" w:rsidRDefault="00E711A6" w:rsidP="000A1F67">
      <w:pPr>
        <w:pStyle w:val="a4"/>
        <w:spacing w:after="200"/>
        <w:ind w:left="0"/>
        <w:jc w:val="left"/>
        <w:rPr>
          <w:color w:val="auto"/>
          <w:sz w:val="24"/>
          <w:szCs w:val="24"/>
        </w:rPr>
      </w:pPr>
      <w:r w:rsidRPr="00F52E07">
        <w:rPr>
          <w:color w:val="auto"/>
          <w:sz w:val="24"/>
          <w:szCs w:val="24"/>
        </w:rPr>
        <w:t>М</w:t>
      </w:r>
      <w:r w:rsidR="00974005" w:rsidRPr="00F52E07">
        <w:rPr>
          <w:color w:val="auto"/>
          <w:sz w:val="24"/>
          <w:szCs w:val="24"/>
        </w:rPr>
        <w:t>ероприятия по энергоснабжению согласно плану мероприятий по реконструкции и техническому перевооружению объектов энергоснабжения СНТСН</w:t>
      </w:r>
      <w:r w:rsidRPr="00F52E07">
        <w:rPr>
          <w:color w:val="auto"/>
          <w:sz w:val="24"/>
          <w:szCs w:val="24"/>
        </w:rPr>
        <w:t xml:space="preserve"> не проводились</w:t>
      </w:r>
      <w:proofErr w:type="gramStart"/>
      <w:r w:rsidR="00974005" w:rsidRPr="00F52E07">
        <w:rPr>
          <w:color w:val="auto"/>
          <w:sz w:val="24"/>
          <w:szCs w:val="24"/>
        </w:rPr>
        <w:t>.</w:t>
      </w:r>
      <w:r w:rsidR="000A1F67">
        <w:rPr>
          <w:color w:val="auto"/>
          <w:sz w:val="24"/>
          <w:szCs w:val="24"/>
        </w:rPr>
        <w:t>(</w:t>
      </w:r>
      <w:proofErr w:type="gramEnd"/>
      <w:r w:rsidR="000A1F67">
        <w:rPr>
          <w:color w:val="auto"/>
          <w:sz w:val="24"/>
          <w:szCs w:val="24"/>
        </w:rPr>
        <w:t>Замена алюминиевых проводов на СИП 50 мм2).</w:t>
      </w:r>
    </w:p>
    <w:p w:rsidR="001E51DF" w:rsidRDefault="001E51DF" w:rsidP="001E51DF">
      <w:pPr>
        <w:spacing w:after="0"/>
        <w:jc w:val="both"/>
        <w:rPr>
          <w:rFonts w:ascii="Times New Roman" w:hAnsi="Times New Roman"/>
          <w:color w:val="000000"/>
          <w:sz w:val="24"/>
          <w:szCs w:val="24"/>
        </w:rPr>
      </w:pPr>
      <w:r>
        <w:rPr>
          <w:rFonts w:ascii="Times New Roman" w:hAnsi="Times New Roman"/>
          <w:sz w:val="24"/>
          <w:szCs w:val="24"/>
        </w:rPr>
        <w:t xml:space="preserve">   Провели реконструкцию подстанцииТП-206 улица 7 (</w:t>
      </w:r>
      <w:r w:rsidR="006E54BD">
        <w:rPr>
          <w:rFonts w:ascii="Times New Roman" w:hAnsi="Times New Roman"/>
          <w:sz w:val="24"/>
          <w:szCs w:val="24"/>
        </w:rPr>
        <w:t xml:space="preserve">КТПН-400 </w:t>
      </w:r>
      <w:proofErr w:type="spellStart"/>
      <w:r w:rsidR="006E54BD">
        <w:rPr>
          <w:rFonts w:ascii="Times New Roman" w:hAnsi="Times New Roman"/>
          <w:sz w:val="24"/>
          <w:szCs w:val="24"/>
        </w:rPr>
        <w:t>кВА</w:t>
      </w:r>
      <w:proofErr w:type="spellEnd"/>
      <w:r w:rsidR="006E54BD">
        <w:rPr>
          <w:rFonts w:ascii="Times New Roman" w:hAnsi="Times New Roman"/>
          <w:sz w:val="24"/>
          <w:szCs w:val="24"/>
        </w:rPr>
        <w:t>). Заменили 2</w:t>
      </w:r>
      <w:r>
        <w:rPr>
          <w:rFonts w:ascii="Times New Roman" w:hAnsi="Times New Roman"/>
          <w:sz w:val="24"/>
          <w:szCs w:val="24"/>
        </w:rPr>
        <w:t xml:space="preserve"> рубильника на автоматы, </w:t>
      </w:r>
      <w:r w:rsidR="000A1F67">
        <w:rPr>
          <w:rFonts w:ascii="Times New Roman" w:hAnsi="Times New Roman"/>
          <w:sz w:val="24"/>
          <w:szCs w:val="24"/>
        </w:rPr>
        <w:t>у</w:t>
      </w:r>
      <w:r>
        <w:rPr>
          <w:rFonts w:ascii="Times New Roman" w:hAnsi="Times New Roman"/>
          <w:sz w:val="24"/>
          <w:szCs w:val="24"/>
        </w:rPr>
        <w:t xml:space="preserve">странили </w:t>
      </w:r>
      <w:r>
        <w:rPr>
          <w:rFonts w:ascii="Times New Roman" w:eastAsia="Times New Roman" w:hAnsi="Times New Roman"/>
          <w:bCs/>
          <w:color w:val="000000"/>
          <w:sz w:val="24"/>
          <w:szCs w:val="24"/>
        </w:rPr>
        <w:t xml:space="preserve"> провис проводов </w:t>
      </w:r>
      <w:proofErr w:type="gramStart"/>
      <w:r>
        <w:rPr>
          <w:rFonts w:ascii="Times New Roman" w:eastAsia="Times New Roman" w:hAnsi="Times New Roman"/>
          <w:bCs/>
          <w:color w:val="000000"/>
          <w:sz w:val="24"/>
          <w:szCs w:val="24"/>
        </w:rPr>
        <w:t>ВЛ</w:t>
      </w:r>
      <w:proofErr w:type="gramEnd"/>
      <w:r>
        <w:rPr>
          <w:rFonts w:ascii="Times New Roman" w:eastAsia="Times New Roman" w:hAnsi="Times New Roman"/>
          <w:bCs/>
          <w:color w:val="000000"/>
          <w:sz w:val="24"/>
          <w:szCs w:val="24"/>
        </w:rPr>
        <w:t xml:space="preserve"> электросети по улицам 17,18,19,20. </w:t>
      </w:r>
      <w:r w:rsidR="000A1F67">
        <w:rPr>
          <w:rFonts w:ascii="Times New Roman" w:hAnsi="Times New Roman"/>
          <w:sz w:val="24"/>
          <w:szCs w:val="24"/>
        </w:rPr>
        <w:t xml:space="preserve">Заменили 3 опоры по улице 12. </w:t>
      </w:r>
      <w:r>
        <w:rPr>
          <w:rFonts w:ascii="Times New Roman" w:hAnsi="Times New Roman"/>
          <w:color w:val="000000"/>
          <w:sz w:val="24"/>
          <w:szCs w:val="24"/>
        </w:rPr>
        <w:t>При замене дефектных опор специализированной монтажной организацией  провода к садовому домику не подключались, если провод  не  соответствовал  п. 2.4.14 правил  ПУЭ-2004, а согласно правил провод должен быть СИП сечением 16 мм</w:t>
      </w:r>
      <w:proofErr w:type="gramStart"/>
      <w:r>
        <w:rPr>
          <w:rFonts w:ascii="Times New Roman" w:hAnsi="Times New Roman"/>
          <w:color w:val="000000"/>
          <w:sz w:val="24"/>
          <w:szCs w:val="24"/>
        </w:rPr>
        <w:t>2</w:t>
      </w:r>
      <w:proofErr w:type="gramEnd"/>
      <w:r>
        <w:rPr>
          <w:rFonts w:ascii="Times New Roman" w:hAnsi="Times New Roman"/>
          <w:color w:val="000000"/>
          <w:sz w:val="24"/>
          <w:szCs w:val="24"/>
        </w:rPr>
        <w:t>. Напоминаю. Об этом записано и в решениях с</w:t>
      </w:r>
      <w:r w:rsidR="00511487">
        <w:rPr>
          <w:rFonts w:ascii="Times New Roman" w:hAnsi="Times New Roman"/>
          <w:color w:val="000000"/>
          <w:sz w:val="24"/>
          <w:szCs w:val="24"/>
        </w:rPr>
        <w:t>обраний начиная с 2014 и по 202</w:t>
      </w:r>
      <w:r w:rsidR="0031754A">
        <w:rPr>
          <w:rFonts w:ascii="Times New Roman" w:hAnsi="Times New Roman"/>
          <w:color w:val="000000"/>
          <w:sz w:val="24"/>
          <w:szCs w:val="24"/>
        </w:rPr>
        <w:t>2</w:t>
      </w:r>
      <w:r>
        <w:rPr>
          <w:rFonts w:ascii="Times New Roman" w:hAnsi="Times New Roman"/>
          <w:color w:val="000000"/>
          <w:sz w:val="24"/>
          <w:szCs w:val="24"/>
        </w:rPr>
        <w:t>г. и в положении «Об электроснабжении СНТ «Тихие зори» от 2017г</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Провод СИП сечением 16</w:t>
      </w:r>
      <w:r w:rsidR="000A1F67">
        <w:rPr>
          <w:rFonts w:ascii="Times New Roman" w:hAnsi="Times New Roman"/>
          <w:color w:val="000000"/>
          <w:sz w:val="24"/>
          <w:szCs w:val="24"/>
        </w:rPr>
        <w:t>мм2</w:t>
      </w:r>
      <w:r>
        <w:rPr>
          <w:rFonts w:ascii="Times New Roman" w:hAnsi="Times New Roman"/>
          <w:color w:val="000000"/>
          <w:sz w:val="24"/>
          <w:szCs w:val="24"/>
        </w:rPr>
        <w:t xml:space="preserve"> снижает потери в 3 раза и обеспечивает надежность при сильной ветровой нагрузке и обледенении. В перспективе всем предстоит, старые провода заменить на провод СИП сечением 16 мм</w:t>
      </w:r>
      <w:proofErr w:type="gramStart"/>
      <w:r>
        <w:rPr>
          <w:rFonts w:ascii="Times New Roman" w:hAnsi="Times New Roman"/>
          <w:color w:val="000000"/>
          <w:sz w:val="24"/>
          <w:szCs w:val="24"/>
        </w:rPr>
        <w:t>2</w:t>
      </w:r>
      <w:proofErr w:type="gramEnd"/>
      <w:r>
        <w:rPr>
          <w:rFonts w:ascii="Times New Roman" w:hAnsi="Times New Roman"/>
          <w:color w:val="000000"/>
          <w:sz w:val="24"/>
          <w:szCs w:val="24"/>
        </w:rPr>
        <w:t xml:space="preserve">, Провод от опоры до электросчетчика должен быть сплошной т.е. без соединений и видимый для  осмотра с внешней стороны дома в гофре.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Несколько раз было отключение электросети при сильном ветре из-за веток деревьев, которые подпирали провода, особенно на кварталах 5,8,10,14,16, 17. Неоднократно я обращался  по громкой связи к садоводам обрезать ветки, но не все выполняют требования.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  С 1января 2017г. показания старого электросчетчика для коммерческого учета электроэнергии признаются не действительными, т.к. в 2016г. истек срок эксплуатации однофазных электросчетчиков серии ОИ-446 и другие. В 2017г еще принимали показания по старым электросчетчикам, т.к. не было контрольных показаний. Но с января 2018г. показания, у кого старые электросчетчики, принимаются по среднему потреблению электроэнергии одним участком за год предыдущего года. Среднее потребление электроэнергии одним участком за год утверждено общим собранием членов СНТСН - </w:t>
      </w:r>
      <w:r w:rsidRPr="00801061">
        <w:rPr>
          <w:rFonts w:ascii="Times New Roman" w:hAnsi="Times New Roman"/>
          <w:sz w:val="24"/>
          <w:szCs w:val="24"/>
        </w:rPr>
        <w:t xml:space="preserve">837 </w:t>
      </w:r>
      <w:proofErr w:type="spellStart"/>
      <w:r>
        <w:rPr>
          <w:rFonts w:ascii="Times New Roman" w:hAnsi="Times New Roman"/>
          <w:sz w:val="24"/>
          <w:szCs w:val="24"/>
        </w:rPr>
        <w:t>квт</w:t>
      </w:r>
      <w:proofErr w:type="spellEnd"/>
      <w:r>
        <w:rPr>
          <w:rFonts w:ascii="Times New Roman" w:hAnsi="Times New Roman"/>
          <w:sz w:val="24"/>
          <w:szCs w:val="24"/>
        </w:rPr>
        <w:t>/ч.</w:t>
      </w:r>
    </w:p>
    <w:p w:rsidR="001E51DF" w:rsidRPr="00C97DE0" w:rsidRDefault="001E51DF" w:rsidP="001E51DF">
      <w:pPr>
        <w:spacing w:after="0"/>
        <w:jc w:val="both"/>
        <w:rPr>
          <w:rFonts w:ascii="Times New Roman" w:hAnsi="Times New Roman"/>
          <w:sz w:val="24"/>
          <w:szCs w:val="24"/>
        </w:rPr>
      </w:pPr>
      <w:r>
        <w:rPr>
          <w:rFonts w:ascii="Times New Roman" w:hAnsi="Times New Roman"/>
          <w:sz w:val="24"/>
          <w:szCs w:val="24"/>
        </w:rPr>
        <w:t>С 2016 года заключаются договоры на электроснабжение  садового участ</w:t>
      </w:r>
      <w:r w:rsidR="004F3042">
        <w:rPr>
          <w:rFonts w:ascii="Times New Roman" w:hAnsi="Times New Roman"/>
          <w:sz w:val="24"/>
          <w:szCs w:val="24"/>
        </w:rPr>
        <w:t>ка. По состоянию на декабрь 2022</w:t>
      </w:r>
      <w:r>
        <w:rPr>
          <w:rFonts w:ascii="Times New Roman" w:hAnsi="Times New Roman"/>
          <w:sz w:val="24"/>
          <w:szCs w:val="24"/>
        </w:rPr>
        <w:t xml:space="preserve"> года имеется  </w:t>
      </w:r>
      <w:r w:rsidRPr="00551C9D">
        <w:rPr>
          <w:rFonts w:ascii="Times New Roman" w:hAnsi="Times New Roman"/>
          <w:sz w:val="24"/>
          <w:szCs w:val="24"/>
        </w:rPr>
        <w:t>1</w:t>
      </w:r>
      <w:r w:rsidR="00551C9D" w:rsidRPr="00551C9D">
        <w:rPr>
          <w:rFonts w:ascii="Times New Roman" w:hAnsi="Times New Roman"/>
          <w:sz w:val="24"/>
          <w:szCs w:val="24"/>
        </w:rPr>
        <w:t>492</w:t>
      </w:r>
      <w:r>
        <w:rPr>
          <w:rFonts w:ascii="Times New Roman" w:hAnsi="Times New Roman"/>
          <w:sz w:val="24"/>
          <w:szCs w:val="24"/>
        </w:rPr>
        <w:t xml:space="preserve"> договоров на электроснабжение  земельных участков, что составляет </w:t>
      </w:r>
      <w:r w:rsidR="0031754A">
        <w:rPr>
          <w:rFonts w:ascii="Times New Roman" w:hAnsi="Times New Roman"/>
          <w:sz w:val="24"/>
          <w:szCs w:val="24"/>
        </w:rPr>
        <w:t>93</w:t>
      </w:r>
      <w:r>
        <w:rPr>
          <w:rFonts w:ascii="Times New Roman" w:hAnsi="Times New Roman"/>
          <w:sz w:val="24"/>
          <w:szCs w:val="24"/>
        </w:rPr>
        <w:t>,2 %. (в 2020 году - 1290 договоров).</w:t>
      </w:r>
    </w:p>
    <w:p w:rsidR="001E51DF" w:rsidRDefault="0031754A" w:rsidP="001E51DF">
      <w:pPr>
        <w:spacing w:after="0"/>
        <w:jc w:val="both"/>
        <w:rPr>
          <w:rFonts w:ascii="Times New Roman" w:hAnsi="Times New Roman"/>
          <w:sz w:val="24"/>
          <w:szCs w:val="24"/>
        </w:rPr>
      </w:pPr>
      <w:r>
        <w:rPr>
          <w:rFonts w:ascii="Times New Roman" w:hAnsi="Times New Roman"/>
          <w:sz w:val="24"/>
          <w:szCs w:val="24"/>
        </w:rPr>
        <w:t xml:space="preserve">    В 2022</w:t>
      </w:r>
      <w:r w:rsidR="001E51DF">
        <w:rPr>
          <w:rFonts w:ascii="Times New Roman" w:hAnsi="Times New Roman"/>
          <w:sz w:val="24"/>
          <w:szCs w:val="24"/>
        </w:rPr>
        <w:t>г.</w:t>
      </w:r>
      <w:r w:rsidR="001E51DF">
        <w:rPr>
          <w:sz w:val="24"/>
          <w:szCs w:val="24"/>
        </w:rPr>
        <w:t xml:space="preserve"> </w:t>
      </w:r>
      <w:r w:rsidR="001E51DF">
        <w:rPr>
          <w:rFonts w:ascii="Times New Roman" w:hAnsi="Times New Roman"/>
          <w:sz w:val="24"/>
          <w:szCs w:val="24"/>
        </w:rPr>
        <w:t xml:space="preserve">членами правления и садоводами, желающими выполнять общественную работу, были сняты показания электросчетчиков у  садоводов </w:t>
      </w:r>
      <w:r w:rsidR="00E02C36">
        <w:rPr>
          <w:rFonts w:ascii="Times New Roman" w:hAnsi="Times New Roman"/>
          <w:sz w:val="24"/>
          <w:szCs w:val="24"/>
        </w:rPr>
        <w:t>1019</w:t>
      </w:r>
      <w:r w:rsidR="00FC6B43">
        <w:rPr>
          <w:rFonts w:ascii="Times New Roman" w:hAnsi="Times New Roman"/>
          <w:sz w:val="24"/>
          <w:szCs w:val="24"/>
        </w:rPr>
        <w:t xml:space="preserve"> (</w:t>
      </w:r>
      <w:r w:rsidR="001E51DF">
        <w:rPr>
          <w:rFonts w:ascii="Times New Roman" w:hAnsi="Times New Roman"/>
          <w:sz w:val="24"/>
          <w:szCs w:val="24"/>
        </w:rPr>
        <w:t>6</w:t>
      </w:r>
      <w:r w:rsidR="00E02C36">
        <w:rPr>
          <w:rFonts w:ascii="Times New Roman" w:hAnsi="Times New Roman"/>
          <w:sz w:val="24"/>
          <w:szCs w:val="24"/>
        </w:rPr>
        <w:t>8,3</w:t>
      </w:r>
      <w:r w:rsidR="001E51DF">
        <w:rPr>
          <w:rFonts w:ascii="Times New Roman" w:hAnsi="Times New Roman"/>
          <w:sz w:val="24"/>
          <w:szCs w:val="24"/>
        </w:rPr>
        <w:t xml:space="preserve"> %). Многие садоводы передавали самостоятельно.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   Оплатил</w:t>
      </w:r>
      <w:proofErr w:type="gramStart"/>
      <w:r>
        <w:rPr>
          <w:rFonts w:ascii="Times New Roman" w:hAnsi="Times New Roman"/>
          <w:sz w:val="24"/>
          <w:szCs w:val="24"/>
        </w:rPr>
        <w:t>и ООО</w:t>
      </w:r>
      <w:proofErr w:type="gramEnd"/>
      <w:r>
        <w:rPr>
          <w:rFonts w:ascii="Times New Roman" w:hAnsi="Times New Roman"/>
          <w:sz w:val="24"/>
          <w:szCs w:val="24"/>
        </w:rPr>
        <w:t xml:space="preserve"> </w:t>
      </w:r>
      <w:r>
        <w:rPr>
          <w:rStyle w:val="blk"/>
          <w:rFonts w:ascii="Times New Roman" w:hAnsi="Times New Roman"/>
          <w:sz w:val="24"/>
          <w:szCs w:val="24"/>
        </w:rPr>
        <w:t>«</w:t>
      </w:r>
      <w:proofErr w:type="spellStart"/>
      <w:r>
        <w:rPr>
          <w:rStyle w:val="blk"/>
          <w:rFonts w:ascii="Times New Roman" w:hAnsi="Times New Roman"/>
          <w:sz w:val="24"/>
          <w:szCs w:val="24"/>
        </w:rPr>
        <w:t>Новосибирскэнергосбыту</w:t>
      </w:r>
      <w:proofErr w:type="spellEnd"/>
      <w:r>
        <w:rPr>
          <w:rStyle w:val="blk"/>
          <w:rFonts w:ascii="Times New Roman" w:hAnsi="Times New Roman"/>
          <w:sz w:val="24"/>
          <w:szCs w:val="24"/>
        </w:rPr>
        <w:t>»</w:t>
      </w:r>
      <w:r w:rsidRPr="00106392">
        <w:rPr>
          <w:rFonts w:ascii="Times New Roman" w:hAnsi="Times New Roman"/>
          <w:sz w:val="24"/>
          <w:szCs w:val="24"/>
        </w:rPr>
        <w:t xml:space="preserve"> </w:t>
      </w:r>
      <w:r w:rsidRPr="002263A9">
        <w:rPr>
          <w:rStyle w:val="blk"/>
          <w:rFonts w:ascii="Times New Roman" w:hAnsi="Times New Roman"/>
          <w:sz w:val="24"/>
          <w:szCs w:val="24"/>
        </w:rPr>
        <w:t>3</w:t>
      </w:r>
      <w:r w:rsidR="002263A9" w:rsidRPr="002263A9">
        <w:rPr>
          <w:rStyle w:val="blk"/>
          <w:rFonts w:ascii="Times New Roman" w:hAnsi="Times New Roman"/>
          <w:sz w:val="24"/>
          <w:szCs w:val="24"/>
        </w:rPr>
        <w:t> 859 247</w:t>
      </w:r>
      <w:r>
        <w:rPr>
          <w:rStyle w:val="blk"/>
          <w:rFonts w:ascii="Times New Roman" w:hAnsi="Times New Roman"/>
          <w:sz w:val="24"/>
          <w:szCs w:val="24"/>
        </w:rPr>
        <w:t xml:space="preserve">  рублей, от садоводов поступило 2</w:t>
      </w:r>
      <w:r w:rsidR="004F3042">
        <w:rPr>
          <w:rStyle w:val="blk"/>
          <w:rFonts w:ascii="Times New Roman" w:hAnsi="Times New Roman"/>
          <w:sz w:val="24"/>
          <w:szCs w:val="24"/>
        </w:rPr>
        <w:t> 727 730</w:t>
      </w:r>
      <w:r>
        <w:rPr>
          <w:rStyle w:val="blk"/>
          <w:rFonts w:ascii="Times New Roman" w:hAnsi="Times New Roman"/>
          <w:sz w:val="24"/>
          <w:szCs w:val="24"/>
        </w:rPr>
        <w:t xml:space="preserve">  рублей</w:t>
      </w:r>
      <w:r w:rsidR="00205261">
        <w:rPr>
          <w:rStyle w:val="blk"/>
          <w:rFonts w:ascii="Times New Roman" w:hAnsi="Times New Roman"/>
          <w:sz w:val="24"/>
          <w:szCs w:val="24"/>
        </w:rPr>
        <w:t>.</w:t>
      </w:r>
      <w:r>
        <w:rPr>
          <w:rStyle w:val="blk"/>
          <w:rFonts w:ascii="Times New Roman" w:hAnsi="Times New Roman"/>
          <w:sz w:val="24"/>
          <w:szCs w:val="24"/>
        </w:rPr>
        <w:t xml:space="preserve"> </w:t>
      </w:r>
      <w:r w:rsidR="002263A9">
        <w:rPr>
          <w:rStyle w:val="blk"/>
          <w:rFonts w:ascii="Times New Roman" w:hAnsi="Times New Roman"/>
          <w:sz w:val="24"/>
          <w:szCs w:val="24"/>
        </w:rPr>
        <w:t xml:space="preserve">Оплата за электроэнергию общего пользования с учетом </w:t>
      </w:r>
      <w:r w:rsidR="00205261">
        <w:rPr>
          <w:rStyle w:val="blk"/>
          <w:rFonts w:ascii="Times New Roman" w:hAnsi="Times New Roman"/>
          <w:sz w:val="24"/>
          <w:szCs w:val="24"/>
        </w:rPr>
        <w:t>технологических потерь (дом сторожа + насосная станция) 76854 рубля.</w:t>
      </w:r>
      <w:r w:rsidR="00205261" w:rsidRPr="00205261">
        <w:rPr>
          <w:rStyle w:val="blk"/>
          <w:rFonts w:ascii="Times New Roman" w:hAnsi="Times New Roman"/>
          <w:sz w:val="24"/>
          <w:szCs w:val="24"/>
        </w:rPr>
        <w:t xml:space="preserve"> </w:t>
      </w:r>
      <w:r w:rsidR="00205261">
        <w:rPr>
          <w:rStyle w:val="blk"/>
          <w:rFonts w:ascii="Times New Roman" w:hAnsi="Times New Roman"/>
          <w:sz w:val="24"/>
          <w:szCs w:val="24"/>
        </w:rPr>
        <w:t xml:space="preserve">Недостаток </w:t>
      </w:r>
      <w:r w:rsidR="00205261">
        <w:rPr>
          <w:rStyle w:val="blk"/>
          <w:rFonts w:ascii="Times New Roman" w:hAnsi="Times New Roman"/>
          <w:sz w:val="24"/>
          <w:szCs w:val="24"/>
        </w:rPr>
        <w:lastRenderedPageBreak/>
        <w:t xml:space="preserve">средств сумма 892 922 руб. Это технологические потери от подстанции до дома садовода, неплатежи. При своевременной оплате за электроэнергию эта сумма могла пойти на модернизацию электрохозяйства </w:t>
      </w:r>
      <w:proofErr w:type="gramStart"/>
      <w:r w:rsidR="00205261">
        <w:rPr>
          <w:rStyle w:val="blk"/>
          <w:rFonts w:ascii="Times New Roman" w:hAnsi="Times New Roman"/>
          <w:sz w:val="24"/>
          <w:szCs w:val="24"/>
        </w:rPr>
        <w:t>согласно плана</w:t>
      </w:r>
      <w:proofErr w:type="gramEnd"/>
      <w:r w:rsidR="00205261">
        <w:rPr>
          <w:rStyle w:val="blk"/>
          <w:rFonts w:ascii="Times New Roman" w:hAnsi="Times New Roman"/>
          <w:sz w:val="24"/>
          <w:szCs w:val="24"/>
        </w:rPr>
        <w:t xml:space="preserve"> модернизации.</w:t>
      </w:r>
    </w:p>
    <w:p w:rsidR="00511487" w:rsidRDefault="001E51DF" w:rsidP="001E51DF">
      <w:pPr>
        <w:spacing w:after="0"/>
        <w:jc w:val="both"/>
        <w:rPr>
          <w:rFonts w:ascii="Times New Roman" w:hAnsi="Times New Roman"/>
          <w:sz w:val="24"/>
          <w:szCs w:val="24"/>
        </w:rPr>
      </w:pPr>
      <w:r>
        <w:rPr>
          <w:rFonts w:ascii="Times New Roman" w:hAnsi="Times New Roman"/>
          <w:sz w:val="24"/>
          <w:szCs w:val="24"/>
        </w:rPr>
        <w:t xml:space="preserve">      За неуплату электроэнергии будут отключены в этом году следующие  участки: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улица/ участок,  А01-07,  4-41, </w:t>
      </w:r>
      <w:r w:rsidR="00205261">
        <w:rPr>
          <w:rFonts w:ascii="Times New Roman" w:hAnsi="Times New Roman"/>
          <w:sz w:val="24"/>
          <w:szCs w:val="24"/>
        </w:rPr>
        <w:t xml:space="preserve">5-25, </w:t>
      </w:r>
      <w:r w:rsidR="009B7713">
        <w:rPr>
          <w:rFonts w:ascii="Times New Roman" w:hAnsi="Times New Roman"/>
          <w:sz w:val="24"/>
          <w:szCs w:val="24"/>
        </w:rPr>
        <w:t>7-67,</w:t>
      </w:r>
      <w:r>
        <w:rPr>
          <w:rFonts w:ascii="Times New Roman" w:hAnsi="Times New Roman"/>
          <w:sz w:val="24"/>
          <w:szCs w:val="24"/>
        </w:rPr>
        <w:t>12-06,</w:t>
      </w:r>
      <w:r w:rsidR="009B7713">
        <w:rPr>
          <w:rFonts w:ascii="Times New Roman" w:hAnsi="Times New Roman"/>
          <w:sz w:val="24"/>
          <w:szCs w:val="24"/>
        </w:rPr>
        <w:t>12-35,</w:t>
      </w:r>
      <w:r>
        <w:rPr>
          <w:rFonts w:ascii="Times New Roman" w:hAnsi="Times New Roman"/>
          <w:sz w:val="24"/>
          <w:szCs w:val="24"/>
        </w:rPr>
        <w:t xml:space="preserve"> 13-89, 15-83, 15-08, </w:t>
      </w:r>
      <w:r w:rsidR="009B7713">
        <w:rPr>
          <w:rFonts w:ascii="Times New Roman" w:hAnsi="Times New Roman"/>
          <w:sz w:val="24"/>
          <w:szCs w:val="24"/>
        </w:rPr>
        <w:t>15-32, 15-51</w:t>
      </w:r>
      <w:r>
        <w:rPr>
          <w:rFonts w:ascii="Times New Roman" w:hAnsi="Times New Roman"/>
          <w:sz w:val="24"/>
          <w:szCs w:val="24"/>
        </w:rPr>
        <w:t xml:space="preserve">, </w:t>
      </w:r>
      <w:r w:rsidR="009B7713">
        <w:rPr>
          <w:rFonts w:ascii="Times New Roman" w:hAnsi="Times New Roman"/>
          <w:sz w:val="24"/>
          <w:szCs w:val="24"/>
        </w:rPr>
        <w:t xml:space="preserve">16-46, 16-64, </w:t>
      </w:r>
      <w:r>
        <w:rPr>
          <w:rFonts w:ascii="Times New Roman" w:hAnsi="Times New Roman"/>
          <w:sz w:val="24"/>
          <w:szCs w:val="24"/>
        </w:rPr>
        <w:t>17-2</w:t>
      </w:r>
      <w:r w:rsidR="009B7713">
        <w:rPr>
          <w:rFonts w:ascii="Times New Roman" w:hAnsi="Times New Roman"/>
          <w:sz w:val="24"/>
          <w:szCs w:val="24"/>
        </w:rPr>
        <w:t>7,</w:t>
      </w:r>
      <w:r w:rsidR="004F3042">
        <w:rPr>
          <w:rFonts w:ascii="Times New Roman" w:hAnsi="Times New Roman"/>
          <w:sz w:val="24"/>
          <w:szCs w:val="24"/>
        </w:rPr>
        <w:t xml:space="preserve"> </w:t>
      </w:r>
      <w:r w:rsidR="009B7713">
        <w:rPr>
          <w:rFonts w:ascii="Times New Roman" w:hAnsi="Times New Roman"/>
          <w:sz w:val="24"/>
          <w:szCs w:val="24"/>
        </w:rPr>
        <w:t xml:space="preserve">19-105, 20-52, 20 -57. </w:t>
      </w:r>
      <w:r w:rsidR="004F3042">
        <w:rPr>
          <w:rFonts w:ascii="Times New Roman" w:hAnsi="Times New Roman"/>
          <w:sz w:val="24"/>
          <w:szCs w:val="24"/>
        </w:rPr>
        <w:t>Эту работу продолжим в 2023</w:t>
      </w:r>
      <w:r>
        <w:rPr>
          <w:rFonts w:ascii="Times New Roman" w:hAnsi="Times New Roman"/>
          <w:sz w:val="24"/>
          <w:szCs w:val="24"/>
        </w:rPr>
        <w:t>году.</w:t>
      </w:r>
    </w:p>
    <w:p w:rsidR="001E51DF" w:rsidRDefault="001E51DF" w:rsidP="001E51DF">
      <w:pPr>
        <w:spacing w:after="0"/>
        <w:rPr>
          <w:rFonts w:ascii="Times New Roman" w:hAnsi="Times New Roman"/>
          <w:sz w:val="24"/>
          <w:szCs w:val="24"/>
        </w:rPr>
      </w:pPr>
      <w:r>
        <w:rPr>
          <w:rFonts w:ascii="Times New Roman" w:hAnsi="Times New Roman"/>
          <w:sz w:val="24"/>
          <w:szCs w:val="24"/>
        </w:rPr>
        <w:t>На основании проведенного сравнительного анализа увеличен</w:t>
      </w:r>
      <w:r w:rsidR="0024255D">
        <w:rPr>
          <w:rFonts w:ascii="Times New Roman" w:hAnsi="Times New Roman"/>
          <w:sz w:val="24"/>
          <w:szCs w:val="24"/>
        </w:rPr>
        <w:t>ия нагрузки по Товариществу за п</w:t>
      </w:r>
      <w:r>
        <w:rPr>
          <w:rFonts w:ascii="Times New Roman" w:hAnsi="Times New Roman"/>
          <w:sz w:val="24"/>
          <w:szCs w:val="24"/>
        </w:rPr>
        <w:t xml:space="preserve">ериод с 15 по 21год.  потребление </w:t>
      </w:r>
      <w:proofErr w:type="gramStart"/>
      <w:r>
        <w:rPr>
          <w:rFonts w:ascii="Times New Roman" w:hAnsi="Times New Roman"/>
          <w:sz w:val="24"/>
          <w:szCs w:val="24"/>
        </w:rPr>
        <w:t>электроэнергии</w:t>
      </w:r>
      <w:proofErr w:type="gramEnd"/>
      <w:r>
        <w:rPr>
          <w:rFonts w:ascii="Times New Roman" w:hAnsi="Times New Roman"/>
          <w:sz w:val="24"/>
          <w:szCs w:val="24"/>
        </w:rPr>
        <w:t xml:space="preserve"> по Товариществу следующее: в 2015г. -  726 000 кВт/ч, в 2016г. – 955 000кВт/ч,  в 2017г. -  992 000кВт/ч, в 2018г- 1 045 000 кВт/ч, в 2019г. – 1 163 000 кВт/ч., в 2020 г. – 1 366 192 кВт/</w:t>
      </w:r>
      <w:r w:rsidR="005162DD">
        <w:rPr>
          <w:rFonts w:ascii="Times New Roman" w:hAnsi="Times New Roman"/>
          <w:sz w:val="24"/>
          <w:szCs w:val="24"/>
        </w:rPr>
        <w:t>ч. в 2021 г.- 1 418 889 кВт /</w:t>
      </w:r>
      <w:proofErr w:type="gramStart"/>
      <w:r w:rsidR="005162DD">
        <w:rPr>
          <w:rFonts w:ascii="Times New Roman" w:hAnsi="Times New Roman"/>
          <w:sz w:val="24"/>
          <w:szCs w:val="24"/>
        </w:rPr>
        <w:t>ч</w:t>
      </w:r>
      <w:proofErr w:type="gramEnd"/>
      <w:r w:rsidR="005162DD">
        <w:rPr>
          <w:rFonts w:ascii="Times New Roman" w:hAnsi="Times New Roman"/>
          <w:sz w:val="24"/>
          <w:szCs w:val="24"/>
        </w:rPr>
        <w:t xml:space="preserve">. в 2022г.- </w:t>
      </w:r>
      <w:r w:rsidR="00551C9D">
        <w:rPr>
          <w:rFonts w:ascii="Times New Roman" w:hAnsi="Times New Roman"/>
          <w:sz w:val="24"/>
          <w:szCs w:val="24"/>
        </w:rPr>
        <w:t>1</w:t>
      </w:r>
      <w:r w:rsidR="00801061">
        <w:rPr>
          <w:rFonts w:ascii="Times New Roman" w:hAnsi="Times New Roman"/>
          <w:sz w:val="24"/>
          <w:szCs w:val="24"/>
        </w:rPr>
        <w:t> </w:t>
      </w:r>
      <w:r w:rsidR="00551C9D">
        <w:rPr>
          <w:rFonts w:ascii="Times New Roman" w:hAnsi="Times New Roman"/>
          <w:sz w:val="24"/>
          <w:szCs w:val="24"/>
        </w:rPr>
        <w:t>511</w:t>
      </w:r>
      <w:r w:rsidR="00801061">
        <w:rPr>
          <w:rFonts w:ascii="Times New Roman" w:hAnsi="Times New Roman"/>
          <w:sz w:val="24"/>
          <w:szCs w:val="24"/>
        </w:rPr>
        <w:t xml:space="preserve"> </w:t>
      </w:r>
      <w:r w:rsidR="00551C9D">
        <w:rPr>
          <w:rFonts w:ascii="Times New Roman" w:hAnsi="Times New Roman"/>
          <w:sz w:val="24"/>
          <w:szCs w:val="24"/>
        </w:rPr>
        <w:t>378 кВт.</w:t>
      </w:r>
    </w:p>
    <w:p w:rsidR="001E51DF" w:rsidRDefault="001E51DF" w:rsidP="001E51DF">
      <w:pPr>
        <w:spacing w:after="0"/>
        <w:rPr>
          <w:rFonts w:ascii="Times New Roman" w:hAnsi="Times New Roman"/>
          <w:sz w:val="24"/>
          <w:szCs w:val="24"/>
        </w:rPr>
      </w:pPr>
      <w:r>
        <w:rPr>
          <w:rFonts w:ascii="Times New Roman" w:hAnsi="Times New Roman"/>
          <w:sz w:val="24"/>
          <w:szCs w:val="24"/>
        </w:rPr>
        <w:t xml:space="preserve"> Увеличение потребления электроэнергии составляет за 2018г. – на 53 000 кВт/ч</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за 2019г. – на 118 000 кВт/ч., за 2020г. – на 203 000 кВт/ч., за 2021г. – 52 697 кВт/ч.</w:t>
      </w:r>
      <w:r w:rsidR="00551C9D">
        <w:rPr>
          <w:rFonts w:ascii="Times New Roman" w:hAnsi="Times New Roman"/>
          <w:sz w:val="24"/>
          <w:szCs w:val="24"/>
        </w:rPr>
        <w:t xml:space="preserve">, в 2022г. </w:t>
      </w:r>
      <w:r w:rsidR="00E04CBD">
        <w:rPr>
          <w:rFonts w:ascii="Times New Roman" w:hAnsi="Times New Roman"/>
          <w:sz w:val="24"/>
          <w:szCs w:val="24"/>
        </w:rPr>
        <w:t>–</w:t>
      </w:r>
      <w:r w:rsidR="00551C9D">
        <w:rPr>
          <w:rFonts w:ascii="Times New Roman" w:hAnsi="Times New Roman"/>
          <w:sz w:val="24"/>
          <w:szCs w:val="24"/>
        </w:rPr>
        <w:t xml:space="preserve"> </w:t>
      </w:r>
      <w:r w:rsidR="00E04CBD">
        <w:rPr>
          <w:rFonts w:ascii="Times New Roman" w:hAnsi="Times New Roman"/>
          <w:sz w:val="24"/>
          <w:szCs w:val="24"/>
        </w:rPr>
        <w:t xml:space="preserve">92500 </w:t>
      </w:r>
    </w:p>
    <w:p w:rsidR="001E51DF" w:rsidRDefault="001E51DF" w:rsidP="001E51DF">
      <w:pPr>
        <w:spacing w:after="0"/>
        <w:rPr>
          <w:rFonts w:ascii="Times New Roman" w:hAnsi="Times New Roman"/>
          <w:sz w:val="24"/>
          <w:szCs w:val="24"/>
        </w:rPr>
      </w:pPr>
      <w:r>
        <w:rPr>
          <w:rFonts w:ascii="Times New Roman" w:hAnsi="Times New Roman"/>
          <w:sz w:val="24"/>
          <w:szCs w:val="24"/>
        </w:rPr>
        <w:t>В связи с увеличением нагрузки увеличивается потери и уменьшается на</w:t>
      </w:r>
      <w:r w:rsidR="00801061">
        <w:rPr>
          <w:rFonts w:ascii="Times New Roman" w:hAnsi="Times New Roman"/>
          <w:sz w:val="24"/>
          <w:szCs w:val="24"/>
        </w:rPr>
        <w:t>пряжение. Это многие чувствуют. Причина:</w:t>
      </w:r>
      <w:r>
        <w:rPr>
          <w:rFonts w:ascii="Times New Roman" w:hAnsi="Times New Roman"/>
          <w:sz w:val="24"/>
          <w:szCs w:val="24"/>
        </w:rPr>
        <w:t xml:space="preserve">  </w:t>
      </w:r>
      <w:r w:rsidR="00801061">
        <w:rPr>
          <w:rFonts w:ascii="Times New Roman" w:hAnsi="Times New Roman"/>
          <w:sz w:val="24"/>
          <w:szCs w:val="24"/>
        </w:rPr>
        <w:t xml:space="preserve">в банях устанавливают </w:t>
      </w:r>
      <w:proofErr w:type="spellStart"/>
      <w:r w:rsidR="00801061">
        <w:rPr>
          <w:rFonts w:ascii="Times New Roman" w:hAnsi="Times New Roman"/>
          <w:sz w:val="24"/>
          <w:szCs w:val="24"/>
        </w:rPr>
        <w:t>электрокотлы</w:t>
      </w:r>
      <w:proofErr w:type="spellEnd"/>
      <w:r w:rsidR="00801061">
        <w:rPr>
          <w:rFonts w:ascii="Times New Roman" w:hAnsi="Times New Roman"/>
          <w:sz w:val="24"/>
          <w:szCs w:val="24"/>
        </w:rPr>
        <w:t xml:space="preserve"> мощностью 6-9 </w:t>
      </w:r>
      <w:proofErr w:type="spellStart"/>
      <w:r w:rsidR="00801061">
        <w:rPr>
          <w:rFonts w:ascii="Times New Roman" w:hAnsi="Times New Roman"/>
          <w:sz w:val="24"/>
          <w:szCs w:val="24"/>
        </w:rPr>
        <w:t>квт</w:t>
      </w:r>
      <w:proofErr w:type="spellEnd"/>
      <w:r w:rsidR="00801061">
        <w:rPr>
          <w:rFonts w:ascii="Times New Roman" w:hAnsi="Times New Roman"/>
          <w:sz w:val="24"/>
          <w:szCs w:val="24"/>
        </w:rPr>
        <w:t xml:space="preserve">, </w:t>
      </w:r>
      <w:proofErr w:type="gramStart"/>
      <w:r w:rsidR="00801061">
        <w:rPr>
          <w:rFonts w:ascii="Times New Roman" w:hAnsi="Times New Roman"/>
          <w:sz w:val="24"/>
          <w:szCs w:val="24"/>
        </w:rPr>
        <w:t>при</w:t>
      </w:r>
      <w:proofErr w:type="gramEnd"/>
      <w:r w:rsidR="00801061">
        <w:rPr>
          <w:rFonts w:ascii="Times New Roman" w:hAnsi="Times New Roman"/>
          <w:sz w:val="24"/>
          <w:szCs w:val="24"/>
        </w:rPr>
        <w:t xml:space="preserve"> </w:t>
      </w:r>
      <w:r>
        <w:rPr>
          <w:rFonts w:ascii="Times New Roman" w:hAnsi="Times New Roman"/>
          <w:sz w:val="24"/>
          <w:szCs w:val="24"/>
        </w:rPr>
        <w:t>похолодание и</w:t>
      </w:r>
      <w:r w:rsidR="00801061">
        <w:rPr>
          <w:rFonts w:ascii="Times New Roman" w:hAnsi="Times New Roman"/>
          <w:sz w:val="24"/>
          <w:szCs w:val="24"/>
        </w:rPr>
        <w:t xml:space="preserve"> когда</w:t>
      </w:r>
      <w:r>
        <w:rPr>
          <w:rFonts w:ascii="Times New Roman" w:hAnsi="Times New Roman"/>
          <w:sz w:val="24"/>
          <w:szCs w:val="24"/>
        </w:rPr>
        <w:t xml:space="preserve"> идут дожди, </w:t>
      </w:r>
      <w:r w:rsidR="00801061">
        <w:rPr>
          <w:rFonts w:ascii="Times New Roman" w:hAnsi="Times New Roman"/>
          <w:sz w:val="24"/>
          <w:szCs w:val="24"/>
        </w:rPr>
        <w:t xml:space="preserve">садоводы </w:t>
      </w:r>
      <w:r>
        <w:rPr>
          <w:rFonts w:ascii="Times New Roman" w:hAnsi="Times New Roman"/>
          <w:sz w:val="24"/>
          <w:szCs w:val="24"/>
        </w:rPr>
        <w:t xml:space="preserve">включают обогреватели и другие </w:t>
      </w:r>
      <w:r w:rsidR="00801061">
        <w:rPr>
          <w:rFonts w:ascii="Times New Roman" w:hAnsi="Times New Roman"/>
          <w:sz w:val="24"/>
          <w:szCs w:val="24"/>
        </w:rPr>
        <w:t>электро</w:t>
      </w:r>
      <w:r>
        <w:rPr>
          <w:rFonts w:ascii="Times New Roman" w:hAnsi="Times New Roman"/>
          <w:sz w:val="24"/>
          <w:szCs w:val="24"/>
        </w:rPr>
        <w:t>приборы. АО  «</w:t>
      </w:r>
      <w:proofErr w:type="spellStart"/>
      <w:r>
        <w:rPr>
          <w:rFonts w:ascii="Times New Roman" w:hAnsi="Times New Roman"/>
          <w:sz w:val="24"/>
          <w:szCs w:val="24"/>
        </w:rPr>
        <w:t>Новосибирскэнергосбыт</w:t>
      </w:r>
      <w:proofErr w:type="spellEnd"/>
      <w:r>
        <w:rPr>
          <w:rFonts w:ascii="Times New Roman" w:hAnsi="Times New Roman"/>
          <w:sz w:val="24"/>
          <w:szCs w:val="24"/>
        </w:rPr>
        <w:t xml:space="preserve">» провел расчет нагрузок по Товариществу с учетом норм. Потребность электроэнергии  составляет </w:t>
      </w:r>
      <w:r w:rsidR="0031754A">
        <w:rPr>
          <w:rFonts w:ascii="Times New Roman" w:hAnsi="Times New Roman"/>
          <w:sz w:val="24"/>
          <w:szCs w:val="24"/>
        </w:rPr>
        <w:t>1172</w:t>
      </w:r>
      <w:r>
        <w:rPr>
          <w:rFonts w:ascii="Times New Roman" w:hAnsi="Times New Roman"/>
          <w:sz w:val="24"/>
          <w:szCs w:val="24"/>
        </w:rPr>
        <w:t>квт</w:t>
      </w:r>
      <w:r w:rsidR="0031754A">
        <w:rPr>
          <w:rFonts w:ascii="Times New Roman" w:hAnsi="Times New Roman"/>
          <w:sz w:val="24"/>
          <w:szCs w:val="24"/>
        </w:rPr>
        <w:t>. (по улицам с 1 по 12)</w:t>
      </w:r>
      <w:r>
        <w:rPr>
          <w:rFonts w:ascii="Times New Roman" w:hAnsi="Times New Roman"/>
          <w:sz w:val="24"/>
          <w:szCs w:val="24"/>
        </w:rPr>
        <w:t xml:space="preserve"> </w:t>
      </w:r>
      <w:r w:rsidR="0031754A">
        <w:rPr>
          <w:rFonts w:ascii="Times New Roman" w:hAnsi="Times New Roman"/>
          <w:sz w:val="24"/>
          <w:szCs w:val="24"/>
        </w:rPr>
        <w:t xml:space="preserve"> </w:t>
      </w:r>
      <w:r>
        <w:rPr>
          <w:rFonts w:ascii="Times New Roman" w:hAnsi="Times New Roman"/>
          <w:sz w:val="24"/>
          <w:szCs w:val="24"/>
        </w:rPr>
        <w:t xml:space="preserve">или  </w:t>
      </w:r>
      <w:r w:rsidR="0031754A">
        <w:rPr>
          <w:rFonts w:ascii="Times New Roman" w:hAnsi="Times New Roman"/>
          <w:sz w:val="24"/>
          <w:szCs w:val="24"/>
        </w:rPr>
        <w:t>938</w:t>
      </w:r>
      <w:r>
        <w:rPr>
          <w:rFonts w:ascii="Times New Roman" w:hAnsi="Times New Roman"/>
          <w:sz w:val="24"/>
          <w:szCs w:val="24"/>
        </w:rPr>
        <w:t xml:space="preserve">кВа. </w:t>
      </w:r>
      <w:r w:rsidR="0031754A">
        <w:rPr>
          <w:rFonts w:ascii="Times New Roman" w:hAnsi="Times New Roman"/>
          <w:sz w:val="24"/>
          <w:szCs w:val="24"/>
        </w:rPr>
        <w:t>(по улицам с 13 по 21)</w:t>
      </w:r>
      <w:r w:rsidR="00FE1350">
        <w:rPr>
          <w:rFonts w:ascii="Times New Roman" w:hAnsi="Times New Roman"/>
          <w:sz w:val="24"/>
          <w:szCs w:val="24"/>
        </w:rPr>
        <w:t xml:space="preserve">. Разрешенная мощность составляет 4 </w:t>
      </w:r>
      <w:proofErr w:type="spellStart"/>
      <w:r w:rsidR="00FE1350">
        <w:rPr>
          <w:rFonts w:ascii="Times New Roman" w:hAnsi="Times New Roman"/>
          <w:sz w:val="24"/>
          <w:szCs w:val="24"/>
        </w:rPr>
        <w:t>квт</w:t>
      </w:r>
      <w:proofErr w:type="spellEnd"/>
      <w:r w:rsidR="00FE1350">
        <w:rPr>
          <w:rFonts w:ascii="Times New Roman" w:hAnsi="Times New Roman"/>
          <w:sz w:val="24"/>
          <w:szCs w:val="24"/>
        </w:rPr>
        <w:t>.</w:t>
      </w:r>
      <w:r w:rsidR="0031754A">
        <w:rPr>
          <w:rFonts w:ascii="Times New Roman" w:hAnsi="Times New Roman"/>
          <w:sz w:val="24"/>
          <w:szCs w:val="24"/>
        </w:rPr>
        <w:t xml:space="preserve">  </w:t>
      </w:r>
      <w:r>
        <w:rPr>
          <w:rFonts w:ascii="Times New Roman" w:hAnsi="Times New Roman"/>
          <w:sz w:val="24"/>
          <w:szCs w:val="24"/>
        </w:rPr>
        <w:t xml:space="preserve">   Существующие трансформаторные подстанции ТП 205 – 250кВа и ТП206 – 400кВа  имеют в сумме мощность 650 </w:t>
      </w:r>
      <w:proofErr w:type="spellStart"/>
      <w:r>
        <w:rPr>
          <w:rFonts w:ascii="Times New Roman" w:hAnsi="Times New Roman"/>
          <w:sz w:val="24"/>
          <w:szCs w:val="24"/>
        </w:rPr>
        <w:t>кВа</w:t>
      </w:r>
      <w:proofErr w:type="spellEnd"/>
      <w:r>
        <w:rPr>
          <w:rFonts w:ascii="Times New Roman" w:hAnsi="Times New Roman"/>
          <w:sz w:val="24"/>
          <w:szCs w:val="24"/>
        </w:rPr>
        <w:t>. Это значит, нужно не только усиливать сечение проводов, менять провода на СИП сечением 50-70 мм</w:t>
      </w:r>
      <w:proofErr w:type="gramStart"/>
      <w:r>
        <w:rPr>
          <w:rFonts w:ascii="Times New Roman" w:hAnsi="Times New Roman"/>
          <w:sz w:val="24"/>
          <w:szCs w:val="24"/>
        </w:rPr>
        <w:t xml:space="preserve">..  </w:t>
      </w:r>
      <w:proofErr w:type="gramEnd"/>
      <w:r>
        <w:rPr>
          <w:rFonts w:ascii="Times New Roman" w:hAnsi="Times New Roman"/>
          <w:sz w:val="24"/>
          <w:szCs w:val="24"/>
        </w:rPr>
        <w:t xml:space="preserve">но и менять подстанции на 400 </w:t>
      </w:r>
      <w:proofErr w:type="spellStart"/>
      <w:r>
        <w:rPr>
          <w:rFonts w:ascii="Times New Roman" w:hAnsi="Times New Roman"/>
          <w:sz w:val="24"/>
          <w:szCs w:val="24"/>
        </w:rPr>
        <w:t>кВа</w:t>
      </w:r>
      <w:proofErr w:type="spellEnd"/>
      <w:r>
        <w:rPr>
          <w:rFonts w:ascii="Times New Roman" w:hAnsi="Times New Roman"/>
          <w:sz w:val="24"/>
          <w:szCs w:val="24"/>
        </w:rPr>
        <w:t xml:space="preserve"> и 630 </w:t>
      </w:r>
      <w:proofErr w:type="spellStart"/>
      <w:r>
        <w:rPr>
          <w:rFonts w:ascii="Times New Roman" w:hAnsi="Times New Roman"/>
          <w:sz w:val="24"/>
          <w:szCs w:val="24"/>
        </w:rPr>
        <w:t>кВа</w:t>
      </w:r>
      <w:proofErr w:type="spellEnd"/>
      <w:r>
        <w:rPr>
          <w:rFonts w:ascii="Times New Roman" w:hAnsi="Times New Roman"/>
          <w:sz w:val="24"/>
          <w:szCs w:val="24"/>
        </w:rPr>
        <w:t xml:space="preserve">. </w:t>
      </w:r>
    </w:p>
    <w:p w:rsidR="001E51DF" w:rsidRDefault="001E51DF" w:rsidP="001E51DF">
      <w:pPr>
        <w:spacing w:after="0"/>
        <w:rPr>
          <w:rFonts w:ascii="Times New Roman" w:hAnsi="Times New Roman"/>
          <w:sz w:val="24"/>
          <w:szCs w:val="24"/>
        </w:rPr>
      </w:pPr>
      <w:r>
        <w:rPr>
          <w:rFonts w:ascii="Times New Roman" w:hAnsi="Times New Roman"/>
          <w:sz w:val="24"/>
          <w:szCs w:val="24"/>
        </w:rPr>
        <w:t xml:space="preserve">Правление  обратилось  в сетевую организацию  ФГУП Энергетик, которая обслуживает наше товарищество  по линии 10 кВ. и получил письменный ответ, что выделить дополнительные мощности сетевая организация не может из-за отсутствия мощностей. </w:t>
      </w:r>
    </w:p>
    <w:p w:rsidR="001E51DF" w:rsidRDefault="001E51DF" w:rsidP="001E51DF">
      <w:pPr>
        <w:spacing w:after="0"/>
        <w:rPr>
          <w:rFonts w:ascii="Times New Roman" w:hAnsi="Times New Roman"/>
          <w:sz w:val="24"/>
          <w:szCs w:val="24"/>
        </w:rPr>
      </w:pPr>
      <w:r>
        <w:rPr>
          <w:rFonts w:ascii="Times New Roman" w:hAnsi="Times New Roman"/>
          <w:sz w:val="24"/>
          <w:szCs w:val="24"/>
        </w:rPr>
        <w:t xml:space="preserve">  5 марта в Областном Союзе садоводов проходил семинар по электроснабжению в </w:t>
      </w:r>
      <w:proofErr w:type="gramStart"/>
      <w:r>
        <w:rPr>
          <w:rFonts w:ascii="Times New Roman" w:hAnsi="Times New Roman"/>
          <w:sz w:val="24"/>
          <w:szCs w:val="24"/>
        </w:rPr>
        <w:t>СНТ</w:t>
      </w:r>
      <w:proofErr w:type="gramEnd"/>
      <w:r>
        <w:rPr>
          <w:rFonts w:ascii="Times New Roman" w:hAnsi="Times New Roman"/>
          <w:sz w:val="24"/>
          <w:szCs w:val="24"/>
        </w:rPr>
        <w:t xml:space="preserve"> и выступали специалисты АО «</w:t>
      </w:r>
      <w:proofErr w:type="spellStart"/>
      <w:r>
        <w:rPr>
          <w:rFonts w:ascii="Times New Roman" w:hAnsi="Times New Roman"/>
          <w:sz w:val="24"/>
          <w:szCs w:val="24"/>
        </w:rPr>
        <w:t>Новосибирскэнергосбыт</w:t>
      </w:r>
      <w:proofErr w:type="spellEnd"/>
      <w:r>
        <w:rPr>
          <w:rFonts w:ascii="Times New Roman" w:hAnsi="Times New Roman"/>
          <w:sz w:val="24"/>
          <w:szCs w:val="24"/>
        </w:rPr>
        <w:t>» по разъяснению  применения федерального закона №522 от 28.12. 2018г. и постановления правительства РФ №442 от 04.05.2012г. с новыми поправками. Согласно закону и постановления Правительства РФ №1351 СНТ имеет право ограничивать или отключать должника от электросети товарищества с уведомлением об ограничении или отключении через 5 рабочих дней:</w:t>
      </w:r>
    </w:p>
    <w:p w:rsidR="001E51DF" w:rsidRDefault="001E51DF" w:rsidP="001E51DF">
      <w:pPr>
        <w:spacing w:after="0"/>
        <w:rPr>
          <w:rFonts w:ascii="Times New Roman" w:hAnsi="Times New Roman"/>
          <w:sz w:val="24"/>
          <w:szCs w:val="24"/>
        </w:rPr>
      </w:pPr>
      <w:r>
        <w:rPr>
          <w:rFonts w:ascii="Times New Roman" w:hAnsi="Times New Roman"/>
          <w:sz w:val="24"/>
          <w:szCs w:val="24"/>
        </w:rPr>
        <w:t>1) за неуплату потребленную электроэнергию по тарифу;</w:t>
      </w:r>
      <w:r>
        <w:rPr>
          <w:rFonts w:ascii="Times New Roman" w:hAnsi="Times New Roman"/>
          <w:sz w:val="24"/>
          <w:szCs w:val="24"/>
        </w:rPr>
        <w:br/>
        <w:t>2) за неуплату технологических потерь в сети ВЛ-0.4 кв. и ТП;</w:t>
      </w:r>
    </w:p>
    <w:p w:rsidR="001E51DF" w:rsidRDefault="001E51DF" w:rsidP="001E51DF">
      <w:pPr>
        <w:spacing w:after="0"/>
        <w:rPr>
          <w:rFonts w:ascii="Times New Roman" w:hAnsi="Times New Roman"/>
          <w:sz w:val="24"/>
          <w:szCs w:val="24"/>
        </w:rPr>
      </w:pPr>
      <w:r>
        <w:rPr>
          <w:rFonts w:ascii="Times New Roman" w:hAnsi="Times New Roman"/>
          <w:sz w:val="24"/>
          <w:szCs w:val="24"/>
        </w:rPr>
        <w:t xml:space="preserve">3) за неуплату членского взноса, в который включено обслуживание электрохозяйства (ремонт электросети) и электроснабжение объектов общего пользования (насосной, дома сторожа, видеонаблюдения и др.).   </w:t>
      </w:r>
    </w:p>
    <w:p w:rsidR="001E51DF" w:rsidRDefault="001E51DF" w:rsidP="001E51DF">
      <w:pPr>
        <w:spacing w:after="0"/>
        <w:rPr>
          <w:rFonts w:ascii="Times New Roman" w:hAnsi="Times New Roman"/>
          <w:sz w:val="24"/>
          <w:szCs w:val="24"/>
        </w:rPr>
      </w:pPr>
      <w:r>
        <w:rPr>
          <w:rFonts w:ascii="Times New Roman" w:hAnsi="Times New Roman"/>
          <w:sz w:val="24"/>
          <w:szCs w:val="24"/>
        </w:rPr>
        <w:t xml:space="preserve"> Технологические потери –</w:t>
      </w:r>
      <w:r>
        <w:rPr>
          <w:rFonts w:ascii="Times New Roman" w:hAnsi="Times New Roman"/>
          <w:b/>
          <w:sz w:val="24"/>
          <w:szCs w:val="24"/>
        </w:rPr>
        <w:t xml:space="preserve"> </w:t>
      </w:r>
      <w:r>
        <w:rPr>
          <w:rFonts w:ascii="Times New Roman" w:hAnsi="Times New Roman"/>
          <w:sz w:val="24"/>
          <w:szCs w:val="24"/>
        </w:rPr>
        <w:t>это потери при передаче электроэнергии по внутренней сети ВЛ-0,4 кВ. от подстанции до домика. Раньше потери отдельно не оплачивали</w:t>
      </w:r>
      <w:r w:rsidR="005162DD">
        <w:rPr>
          <w:rFonts w:ascii="Times New Roman" w:hAnsi="Times New Roman"/>
          <w:sz w:val="24"/>
          <w:szCs w:val="24"/>
        </w:rPr>
        <w:t>,</w:t>
      </w:r>
      <w:r>
        <w:rPr>
          <w:rFonts w:ascii="Times New Roman" w:hAnsi="Times New Roman"/>
          <w:sz w:val="24"/>
          <w:szCs w:val="24"/>
        </w:rPr>
        <w:t xml:space="preserve"> т.к. они входили в членский взнос. Сейчас согласно федеральному закону №217  потери не включаются в членский взнос и должны оплачиваться отдельно. </w:t>
      </w:r>
    </w:p>
    <w:p w:rsidR="001E51DF" w:rsidRDefault="001E51DF" w:rsidP="001E51DF">
      <w:pPr>
        <w:spacing w:after="0"/>
        <w:rPr>
          <w:rFonts w:ascii="Times New Roman" w:hAnsi="Times New Roman"/>
          <w:sz w:val="24"/>
          <w:szCs w:val="24"/>
        </w:rPr>
      </w:pPr>
      <w:r>
        <w:rPr>
          <w:rFonts w:ascii="Times New Roman" w:hAnsi="Times New Roman"/>
          <w:sz w:val="24"/>
          <w:szCs w:val="24"/>
        </w:rPr>
        <w:t>Согласно договору с АО «</w:t>
      </w:r>
      <w:proofErr w:type="spellStart"/>
      <w:r>
        <w:rPr>
          <w:rFonts w:ascii="Times New Roman" w:hAnsi="Times New Roman"/>
          <w:sz w:val="24"/>
          <w:szCs w:val="24"/>
        </w:rPr>
        <w:t>Новосибирскэнергосбыт</w:t>
      </w:r>
      <w:proofErr w:type="spellEnd"/>
      <w:r>
        <w:rPr>
          <w:rFonts w:ascii="Times New Roman" w:hAnsi="Times New Roman"/>
          <w:sz w:val="24"/>
          <w:szCs w:val="24"/>
        </w:rPr>
        <w:t>» от 2010г. потери на трансформаторной подстанции составляют 5,1 %.  Поэтому с 1января 2022 г. по решению общего собрания членов СНТСН нужно оплачивать отдельно технологические потери 5 % от количества потребленной электроэнергии по тарифу за год отдельной квитанцией.</w:t>
      </w:r>
      <w:r w:rsidR="005162DD">
        <w:rPr>
          <w:rFonts w:ascii="Times New Roman" w:hAnsi="Times New Roman"/>
          <w:sz w:val="24"/>
          <w:szCs w:val="24"/>
        </w:rPr>
        <w:t xml:space="preserve"> За </w:t>
      </w:r>
      <w:r w:rsidR="005162DD">
        <w:rPr>
          <w:rFonts w:ascii="Times New Roman" w:hAnsi="Times New Roman"/>
          <w:sz w:val="24"/>
          <w:szCs w:val="24"/>
        </w:rPr>
        <w:lastRenderedPageBreak/>
        <w:t xml:space="preserve">2022г. оплатили садоводы за технологические потери 84 887 рублей </w:t>
      </w:r>
      <w:r w:rsidR="00381BE0">
        <w:rPr>
          <w:rFonts w:ascii="Times New Roman" w:hAnsi="Times New Roman"/>
          <w:sz w:val="24"/>
          <w:szCs w:val="24"/>
        </w:rPr>
        <w:t>(</w:t>
      </w:r>
      <w:r w:rsidR="00D5043E">
        <w:rPr>
          <w:rFonts w:ascii="Times New Roman" w:hAnsi="Times New Roman"/>
          <w:sz w:val="24"/>
          <w:szCs w:val="24"/>
        </w:rPr>
        <w:t>80</w:t>
      </w:r>
      <w:r w:rsidR="00381BE0">
        <w:rPr>
          <w:rFonts w:ascii="Times New Roman" w:hAnsi="Times New Roman"/>
          <w:sz w:val="24"/>
          <w:szCs w:val="24"/>
        </w:rPr>
        <w:t xml:space="preserve">%). </w:t>
      </w:r>
      <w:r w:rsidR="00980DCA">
        <w:rPr>
          <w:rFonts w:ascii="Times New Roman" w:hAnsi="Times New Roman"/>
          <w:sz w:val="24"/>
          <w:szCs w:val="24"/>
        </w:rPr>
        <w:t xml:space="preserve">Неоплаченных технологических потерь от </w:t>
      </w:r>
      <w:r w:rsidR="005162DD">
        <w:rPr>
          <w:rFonts w:ascii="Times New Roman" w:hAnsi="Times New Roman"/>
          <w:sz w:val="24"/>
          <w:szCs w:val="24"/>
        </w:rPr>
        <w:t xml:space="preserve"> потребленной </w:t>
      </w:r>
      <w:r w:rsidR="00381BE0">
        <w:rPr>
          <w:rFonts w:ascii="Times New Roman" w:hAnsi="Times New Roman"/>
          <w:sz w:val="24"/>
          <w:szCs w:val="24"/>
        </w:rPr>
        <w:t xml:space="preserve">электроэнергии </w:t>
      </w:r>
      <w:r w:rsidR="00980DCA">
        <w:rPr>
          <w:rFonts w:ascii="Times New Roman" w:hAnsi="Times New Roman"/>
          <w:sz w:val="24"/>
          <w:szCs w:val="24"/>
        </w:rPr>
        <w:t xml:space="preserve">садоводами </w:t>
      </w:r>
      <w:r w:rsidR="00381BE0">
        <w:rPr>
          <w:rFonts w:ascii="Times New Roman" w:hAnsi="Times New Roman"/>
          <w:sz w:val="24"/>
          <w:szCs w:val="24"/>
        </w:rPr>
        <w:t>составили</w:t>
      </w:r>
      <w:r w:rsidR="005162DD">
        <w:rPr>
          <w:rFonts w:ascii="Times New Roman" w:hAnsi="Times New Roman"/>
          <w:sz w:val="24"/>
          <w:szCs w:val="24"/>
        </w:rPr>
        <w:t xml:space="preserve"> </w:t>
      </w:r>
      <w:r w:rsidR="00D5043E">
        <w:rPr>
          <w:rFonts w:ascii="Times New Roman" w:hAnsi="Times New Roman"/>
          <w:sz w:val="24"/>
          <w:szCs w:val="24"/>
        </w:rPr>
        <w:t>21 267 рублей</w:t>
      </w:r>
      <w:r w:rsidR="005162DD">
        <w:rPr>
          <w:rFonts w:ascii="Times New Roman" w:hAnsi="Times New Roman"/>
          <w:sz w:val="24"/>
          <w:szCs w:val="24"/>
        </w:rPr>
        <w:t xml:space="preserve">. </w:t>
      </w:r>
    </w:p>
    <w:p w:rsidR="001E51DF" w:rsidRDefault="001E51DF" w:rsidP="001E51DF">
      <w:pPr>
        <w:spacing w:after="0"/>
        <w:rPr>
          <w:rFonts w:ascii="Times New Roman" w:hAnsi="Times New Roman"/>
          <w:sz w:val="24"/>
          <w:szCs w:val="24"/>
        </w:rPr>
      </w:pPr>
      <w:r>
        <w:rPr>
          <w:rFonts w:ascii="Times New Roman" w:hAnsi="Times New Roman"/>
          <w:sz w:val="24"/>
          <w:szCs w:val="24"/>
        </w:rPr>
        <w:t xml:space="preserve">Обслуживание и содержание электрохозяйства товарищества входит в состав членского взноса и определяется  в финансово-экономическом обосновании членского взноса.  Поэтому товарищество вправе отключать от электросети, уведомляя должника согласно постановлению Правительства РФ №442. </w:t>
      </w:r>
    </w:p>
    <w:p w:rsidR="001E51DF" w:rsidRDefault="001E51DF" w:rsidP="001E51DF">
      <w:pPr>
        <w:spacing w:after="0"/>
      </w:pPr>
      <w:r>
        <w:rPr>
          <w:rStyle w:val="blk"/>
          <w:rFonts w:ascii="Times New Roman" w:hAnsi="Times New Roman"/>
          <w:sz w:val="24"/>
          <w:szCs w:val="24"/>
        </w:rPr>
        <w:t>О неплатежах. Если раньше оплачивали разницу по электроэнергии  из членских взносов, то сейчас запрещено согласно закону ФЗ-217 оплачивать  из членских взносов. Если раньше оплачивали за электроэнергию в конце сезона, то сейчас нужно оплачивать ежемесячно или авансом, иначе не будет хватать сре</w:t>
      </w:r>
      <w:proofErr w:type="gramStart"/>
      <w:r>
        <w:rPr>
          <w:rStyle w:val="blk"/>
          <w:rFonts w:ascii="Times New Roman" w:hAnsi="Times New Roman"/>
          <w:sz w:val="24"/>
          <w:szCs w:val="24"/>
        </w:rPr>
        <w:t>дств дл</w:t>
      </w:r>
      <w:proofErr w:type="gramEnd"/>
      <w:r>
        <w:rPr>
          <w:rStyle w:val="blk"/>
          <w:rFonts w:ascii="Times New Roman" w:hAnsi="Times New Roman"/>
          <w:sz w:val="24"/>
          <w:szCs w:val="24"/>
        </w:rPr>
        <w:t>я оплаты за потребленную электроэнергию товариществом и будет накапливаться задолженность, пеня. А затем предупреждение и отключение сети</w:t>
      </w:r>
      <w:r w:rsidR="00E02C36">
        <w:rPr>
          <w:rStyle w:val="blk"/>
          <w:rFonts w:ascii="Times New Roman" w:hAnsi="Times New Roman"/>
          <w:sz w:val="24"/>
          <w:szCs w:val="24"/>
        </w:rPr>
        <w:t xml:space="preserve"> ВЛ-10 кВ.</w:t>
      </w:r>
      <w:r>
        <w:rPr>
          <w:rStyle w:val="blk"/>
          <w:rFonts w:ascii="Times New Roman" w:hAnsi="Times New Roman"/>
          <w:sz w:val="24"/>
          <w:szCs w:val="24"/>
        </w:rPr>
        <w:t xml:space="preserve"> А</w:t>
      </w:r>
      <w:proofErr w:type="gramStart"/>
      <w:r>
        <w:rPr>
          <w:rStyle w:val="blk"/>
          <w:rFonts w:ascii="Times New Roman" w:hAnsi="Times New Roman"/>
          <w:sz w:val="24"/>
          <w:szCs w:val="24"/>
        </w:rPr>
        <w:t>О«</w:t>
      </w:r>
      <w:proofErr w:type="spellStart"/>
      <w:proofErr w:type="gramEnd"/>
      <w:r>
        <w:rPr>
          <w:rStyle w:val="blk"/>
          <w:rFonts w:ascii="Times New Roman" w:hAnsi="Times New Roman"/>
          <w:sz w:val="24"/>
          <w:szCs w:val="24"/>
        </w:rPr>
        <w:t>Новосибирскэнергосбытом</w:t>
      </w:r>
      <w:proofErr w:type="spellEnd"/>
      <w:r>
        <w:rPr>
          <w:rStyle w:val="blk"/>
          <w:rFonts w:ascii="Times New Roman" w:hAnsi="Times New Roman"/>
          <w:sz w:val="24"/>
          <w:szCs w:val="24"/>
        </w:rPr>
        <w:t xml:space="preserve">».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   Хочу предупредить, что у кого старые электросчетчики, эти  участки будут отключаться от электросети согласно новым поправкам в постановление правительства №442 «Правила полного или частичного ограничения режима потребления электроэнергии».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   И еще одна  проблема – хищение электроэнергии. С 2019 г. наклеиваются антимагнитные пломбы на электросчетчиках.  Устано</w:t>
      </w:r>
      <w:r w:rsidR="00B30022">
        <w:rPr>
          <w:rFonts w:ascii="Times New Roman" w:hAnsi="Times New Roman"/>
          <w:sz w:val="24"/>
          <w:szCs w:val="24"/>
        </w:rPr>
        <w:t>влено на новые электросчетчики 986</w:t>
      </w:r>
      <w:r>
        <w:rPr>
          <w:rFonts w:ascii="Times New Roman" w:hAnsi="Times New Roman"/>
          <w:sz w:val="24"/>
          <w:szCs w:val="24"/>
        </w:rPr>
        <w:t xml:space="preserve"> антимагнитные пломбы. С мая 2022г. продолж</w:t>
      </w:r>
      <w:r w:rsidR="00B30022">
        <w:rPr>
          <w:rFonts w:ascii="Times New Roman" w:hAnsi="Times New Roman"/>
          <w:sz w:val="24"/>
          <w:szCs w:val="24"/>
        </w:rPr>
        <w:t>али</w:t>
      </w:r>
      <w:r>
        <w:rPr>
          <w:rFonts w:ascii="Times New Roman" w:hAnsi="Times New Roman"/>
          <w:sz w:val="24"/>
          <w:szCs w:val="24"/>
        </w:rPr>
        <w:t xml:space="preserve"> работу установки антимагнитных пломб и проверку целостности установленных пломб при снятии контрольных показаний.</w:t>
      </w:r>
      <w:r>
        <w:rPr>
          <w:sz w:val="24"/>
          <w:szCs w:val="24"/>
        </w:rPr>
        <w:t xml:space="preserve"> </w:t>
      </w:r>
    </w:p>
    <w:p w:rsidR="00073D16" w:rsidRDefault="001E51DF" w:rsidP="001E51DF">
      <w:pPr>
        <w:spacing w:after="0"/>
        <w:jc w:val="both"/>
        <w:rPr>
          <w:rFonts w:ascii="Times New Roman" w:hAnsi="Times New Roman" w:cs="Times New Roman"/>
          <w:sz w:val="24"/>
          <w:szCs w:val="24"/>
        </w:rPr>
      </w:pPr>
      <w:r>
        <w:rPr>
          <w:rFonts w:ascii="Times New Roman" w:hAnsi="Times New Roman"/>
          <w:b/>
          <w:color w:val="000000"/>
          <w:sz w:val="24"/>
          <w:szCs w:val="24"/>
        </w:rPr>
        <w:t>Водоснабжение</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оливное</w:t>
      </w:r>
      <w:r>
        <w:rPr>
          <w:rFonts w:ascii="Times New Roman" w:hAnsi="Times New Roman"/>
          <w:b/>
          <w:color w:val="000000"/>
          <w:sz w:val="24"/>
          <w:szCs w:val="24"/>
        </w:rPr>
        <w:t>)</w:t>
      </w:r>
      <w:r w:rsidR="00073D16" w:rsidRPr="00073D16">
        <w:rPr>
          <w:rFonts w:ascii="Times New Roman" w:hAnsi="Times New Roman" w:cs="Times New Roman"/>
          <w:sz w:val="24"/>
          <w:szCs w:val="24"/>
        </w:rPr>
        <w:t xml:space="preserve"> </w:t>
      </w:r>
    </w:p>
    <w:p w:rsidR="001E51DF" w:rsidRDefault="00073D16" w:rsidP="001E51DF">
      <w:pPr>
        <w:spacing w:after="0"/>
        <w:jc w:val="both"/>
        <w:rPr>
          <w:rFonts w:ascii="Times New Roman" w:hAnsi="Times New Roman"/>
          <w:b/>
          <w:color w:val="000000"/>
          <w:sz w:val="24"/>
          <w:szCs w:val="24"/>
        </w:rPr>
      </w:pPr>
      <w:r>
        <w:rPr>
          <w:rFonts w:ascii="Times New Roman" w:hAnsi="Times New Roman" w:cs="Times New Roman"/>
          <w:sz w:val="24"/>
          <w:szCs w:val="24"/>
        </w:rPr>
        <w:t xml:space="preserve">В первом квартале получили и установили в насосной </w:t>
      </w:r>
      <w:r w:rsidR="006724D0">
        <w:rPr>
          <w:rFonts w:ascii="Times New Roman" w:hAnsi="Times New Roman" w:cs="Times New Roman"/>
          <w:sz w:val="24"/>
          <w:szCs w:val="24"/>
        </w:rPr>
        <w:t>станции</w:t>
      </w:r>
      <w:r>
        <w:rPr>
          <w:rFonts w:ascii="Times New Roman" w:hAnsi="Times New Roman" w:cs="Times New Roman"/>
          <w:sz w:val="24"/>
          <w:szCs w:val="24"/>
        </w:rPr>
        <w:t xml:space="preserve"> насос</w:t>
      </w:r>
      <w:r w:rsidR="006724D0">
        <w:rPr>
          <w:rFonts w:ascii="Times New Roman" w:hAnsi="Times New Roman" w:cs="Times New Roman"/>
          <w:sz w:val="24"/>
          <w:szCs w:val="24"/>
        </w:rPr>
        <w:t xml:space="preserve"> К</w:t>
      </w:r>
      <w:r>
        <w:rPr>
          <w:rFonts w:ascii="Times New Roman" w:hAnsi="Times New Roman" w:cs="Times New Roman"/>
          <w:sz w:val="24"/>
          <w:szCs w:val="24"/>
        </w:rPr>
        <w:t>290/30 с двигателем 37квт.</w:t>
      </w:r>
    </w:p>
    <w:p w:rsidR="001E51DF" w:rsidRPr="006371B8" w:rsidRDefault="009240AD" w:rsidP="001E51DF">
      <w:pPr>
        <w:spacing w:after="0"/>
        <w:jc w:val="both"/>
        <w:rPr>
          <w:rFonts w:ascii="Times New Roman" w:hAnsi="Times New Roman"/>
          <w:sz w:val="24"/>
          <w:szCs w:val="24"/>
        </w:rPr>
      </w:pPr>
      <w:r>
        <w:rPr>
          <w:rFonts w:ascii="Times New Roman" w:hAnsi="Times New Roman"/>
          <w:sz w:val="24"/>
          <w:szCs w:val="24"/>
        </w:rPr>
        <w:t xml:space="preserve"> Фактические р</w:t>
      </w:r>
      <w:r w:rsidR="001E51DF">
        <w:rPr>
          <w:rFonts w:ascii="Times New Roman" w:hAnsi="Times New Roman"/>
          <w:sz w:val="24"/>
          <w:szCs w:val="24"/>
        </w:rPr>
        <w:t>асходы на содержание</w:t>
      </w:r>
      <w:r w:rsidR="008A500D">
        <w:rPr>
          <w:rFonts w:ascii="Times New Roman" w:hAnsi="Times New Roman"/>
          <w:sz w:val="24"/>
          <w:szCs w:val="24"/>
        </w:rPr>
        <w:t xml:space="preserve"> поливного водоснабжения за 2022</w:t>
      </w:r>
      <w:r w:rsidR="001E51DF">
        <w:rPr>
          <w:rFonts w:ascii="Times New Roman" w:hAnsi="Times New Roman"/>
          <w:sz w:val="24"/>
          <w:szCs w:val="24"/>
        </w:rPr>
        <w:t xml:space="preserve"> год составили </w:t>
      </w:r>
      <w:r w:rsidR="00DE7C30" w:rsidRPr="009240AD">
        <w:rPr>
          <w:rFonts w:ascii="Times New Roman" w:hAnsi="Times New Roman"/>
          <w:sz w:val="24"/>
          <w:szCs w:val="24"/>
        </w:rPr>
        <w:t>795 836</w:t>
      </w:r>
      <w:r w:rsidR="001E51DF">
        <w:rPr>
          <w:rFonts w:ascii="Times New Roman" w:hAnsi="Times New Roman"/>
          <w:sz w:val="24"/>
          <w:szCs w:val="24"/>
        </w:rPr>
        <w:t xml:space="preserve"> рублей.</w:t>
      </w:r>
    </w:p>
    <w:p w:rsidR="00B43B72" w:rsidRPr="009240AD" w:rsidRDefault="001E51DF" w:rsidP="009240AD">
      <w:pPr>
        <w:spacing w:after="0"/>
        <w:rPr>
          <w:rFonts w:ascii="Times New Roman" w:hAnsi="Times New Roman" w:cs="Times New Roman"/>
          <w:sz w:val="24"/>
          <w:szCs w:val="24"/>
        </w:rPr>
      </w:pPr>
      <w:r>
        <w:rPr>
          <w:rFonts w:ascii="Times New Roman" w:hAnsi="Times New Roman"/>
          <w:color w:val="000000"/>
          <w:sz w:val="24"/>
          <w:szCs w:val="24"/>
        </w:rPr>
        <w:t xml:space="preserve">Закупили </w:t>
      </w:r>
      <w:r w:rsidR="006724D0">
        <w:rPr>
          <w:rFonts w:ascii="Times New Roman" w:hAnsi="Times New Roman"/>
          <w:color w:val="000000"/>
          <w:sz w:val="24"/>
          <w:szCs w:val="24"/>
        </w:rPr>
        <w:t>трубы</w:t>
      </w:r>
      <w:r w:rsidR="00FC2F6C">
        <w:rPr>
          <w:rFonts w:ascii="Times New Roman" w:hAnsi="Times New Roman"/>
          <w:color w:val="000000"/>
          <w:sz w:val="24"/>
          <w:szCs w:val="24"/>
        </w:rPr>
        <w:t xml:space="preserve"> д102 мм</w:t>
      </w:r>
      <w:r w:rsidR="006724D0">
        <w:rPr>
          <w:rFonts w:ascii="Times New Roman" w:hAnsi="Times New Roman"/>
          <w:color w:val="000000"/>
          <w:sz w:val="24"/>
          <w:szCs w:val="24"/>
        </w:rPr>
        <w:t xml:space="preserve"> 10 тонн на сумму </w:t>
      </w:r>
      <w:r w:rsidR="006724D0" w:rsidRPr="009240AD">
        <w:rPr>
          <w:rFonts w:ascii="Times New Roman" w:hAnsi="Times New Roman"/>
          <w:sz w:val="24"/>
          <w:szCs w:val="24"/>
        </w:rPr>
        <w:t>8</w:t>
      </w:r>
      <w:r w:rsidR="009240AD" w:rsidRPr="009240AD">
        <w:rPr>
          <w:rFonts w:ascii="Times New Roman" w:hAnsi="Times New Roman"/>
          <w:sz w:val="24"/>
          <w:szCs w:val="24"/>
        </w:rPr>
        <w:t>43</w:t>
      </w:r>
      <w:r w:rsidR="006724D0" w:rsidRPr="008A500D">
        <w:rPr>
          <w:rFonts w:ascii="Times New Roman" w:hAnsi="Times New Roman"/>
          <w:color w:val="C00000"/>
          <w:sz w:val="24"/>
          <w:szCs w:val="24"/>
        </w:rPr>
        <w:t xml:space="preserve"> </w:t>
      </w:r>
      <w:r w:rsidR="006724D0">
        <w:rPr>
          <w:rFonts w:ascii="Times New Roman" w:hAnsi="Times New Roman"/>
          <w:color w:val="000000"/>
          <w:sz w:val="24"/>
          <w:szCs w:val="24"/>
        </w:rPr>
        <w:t xml:space="preserve">тысяч., </w:t>
      </w:r>
      <w:r w:rsidR="009240AD">
        <w:rPr>
          <w:rFonts w:ascii="Times New Roman" w:hAnsi="Times New Roman"/>
          <w:color w:val="000000"/>
          <w:sz w:val="24"/>
          <w:szCs w:val="24"/>
        </w:rPr>
        <w:t xml:space="preserve">пластмассовые </w:t>
      </w:r>
      <w:r w:rsidR="008A500D">
        <w:rPr>
          <w:rFonts w:ascii="Times New Roman" w:hAnsi="Times New Roman"/>
          <w:color w:val="000000"/>
          <w:sz w:val="24"/>
          <w:szCs w:val="24"/>
        </w:rPr>
        <w:t>трубы</w:t>
      </w:r>
      <w:r>
        <w:rPr>
          <w:rFonts w:ascii="Times New Roman" w:hAnsi="Times New Roman"/>
          <w:color w:val="000000"/>
          <w:sz w:val="24"/>
          <w:szCs w:val="24"/>
        </w:rPr>
        <w:t xml:space="preserve"> </w:t>
      </w:r>
      <w:r w:rsidR="008A500D">
        <w:rPr>
          <w:rFonts w:ascii="Times New Roman" w:hAnsi="Times New Roman"/>
          <w:color w:val="000000"/>
          <w:sz w:val="24"/>
          <w:szCs w:val="24"/>
        </w:rPr>
        <w:t xml:space="preserve">для магистрали водовода от 8 до 12 квартала </w:t>
      </w:r>
      <w:r w:rsidR="009240AD" w:rsidRPr="00500CA8">
        <w:rPr>
          <w:rFonts w:ascii="Times New Roman" w:hAnsi="Times New Roman" w:cs="Times New Roman"/>
          <w:sz w:val="24"/>
          <w:szCs w:val="24"/>
        </w:rPr>
        <w:t xml:space="preserve">ПНД 225 в количестве 18 шт. длиной 12 м.   </w:t>
      </w:r>
      <w:r>
        <w:rPr>
          <w:rFonts w:ascii="Times New Roman" w:hAnsi="Times New Roman"/>
          <w:color w:val="000000"/>
          <w:sz w:val="24"/>
          <w:szCs w:val="24"/>
        </w:rPr>
        <w:t xml:space="preserve">в </w:t>
      </w:r>
      <w:r w:rsidR="008A500D">
        <w:rPr>
          <w:rFonts w:ascii="Times New Roman" w:hAnsi="Times New Roman"/>
          <w:color w:val="000000"/>
          <w:sz w:val="24"/>
          <w:szCs w:val="24"/>
        </w:rPr>
        <w:t>октябре 2022</w:t>
      </w:r>
      <w:r>
        <w:rPr>
          <w:rFonts w:ascii="Times New Roman" w:hAnsi="Times New Roman"/>
          <w:color w:val="000000"/>
          <w:sz w:val="24"/>
          <w:szCs w:val="24"/>
        </w:rPr>
        <w:t xml:space="preserve">г. </w:t>
      </w:r>
      <w:r w:rsidR="009240AD" w:rsidRPr="00500CA8">
        <w:rPr>
          <w:rFonts w:ascii="Times New Roman" w:hAnsi="Times New Roman" w:cs="Times New Roman"/>
          <w:sz w:val="24"/>
          <w:szCs w:val="24"/>
        </w:rPr>
        <w:t>на сумму</w:t>
      </w:r>
      <w:r w:rsidR="009240AD">
        <w:rPr>
          <w:rFonts w:ascii="Times New Roman" w:hAnsi="Times New Roman" w:cs="Times New Roman"/>
          <w:sz w:val="24"/>
          <w:szCs w:val="24"/>
        </w:rPr>
        <w:t xml:space="preserve"> </w:t>
      </w:r>
      <w:r w:rsidR="009240AD" w:rsidRPr="009240AD">
        <w:rPr>
          <w:rFonts w:ascii="Times New Roman" w:hAnsi="Times New Roman"/>
          <w:sz w:val="24"/>
          <w:szCs w:val="24"/>
        </w:rPr>
        <w:t xml:space="preserve">428 </w:t>
      </w:r>
      <w:proofErr w:type="spellStart"/>
      <w:proofErr w:type="gramStart"/>
      <w:r w:rsidR="009240AD" w:rsidRPr="009240AD">
        <w:rPr>
          <w:rFonts w:ascii="Times New Roman" w:hAnsi="Times New Roman"/>
          <w:sz w:val="24"/>
          <w:szCs w:val="24"/>
        </w:rPr>
        <w:t>тыс</w:t>
      </w:r>
      <w:proofErr w:type="spellEnd"/>
      <w:proofErr w:type="gramEnd"/>
      <w:r w:rsidR="009240AD">
        <w:rPr>
          <w:rFonts w:ascii="Times New Roman" w:hAnsi="Times New Roman"/>
          <w:color w:val="000000"/>
          <w:sz w:val="24"/>
          <w:szCs w:val="24"/>
        </w:rPr>
        <w:t xml:space="preserve"> руб.</w:t>
      </w:r>
      <w:r>
        <w:rPr>
          <w:rFonts w:ascii="Times New Roman" w:hAnsi="Times New Roman"/>
          <w:color w:val="000000"/>
          <w:sz w:val="24"/>
          <w:szCs w:val="24"/>
        </w:rPr>
        <w:t xml:space="preserve"> Меняли трубы на участках тех садоводов, которые подали заявку на замену и оплатили целевой взнос</w:t>
      </w:r>
      <w:r w:rsidR="009240AD">
        <w:rPr>
          <w:rFonts w:ascii="Times New Roman" w:hAnsi="Times New Roman"/>
          <w:color w:val="000000"/>
          <w:sz w:val="24"/>
          <w:szCs w:val="24"/>
        </w:rPr>
        <w:t xml:space="preserve"> за трубу. Всего заявок было более 44</w:t>
      </w:r>
      <w:r>
        <w:rPr>
          <w:rFonts w:ascii="Times New Roman" w:hAnsi="Times New Roman"/>
          <w:color w:val="000000"/>
          <w:sz w:val="24"/>
          <w:szCs w:val="24"/>
        </w:rPr>
        <w:t xml:space="preserve"> . Израсходовали </w:t>
      </w:r>
      <w:r w:rsidR="009240AD" w:rsidRPr="009240AD">
        <w:rPr>
          <w:rFonts w:ascii="Times New Roman" w:hAnsi="Times New Roman"/>
          <w:sz w:val="24"/>
          <w:szCs w:val="24"/>
        </w:rPr>
        <w:t>120</w:t>
      </w:r>
      <w:r w:rsidRPr="006724D0">
        <w:rPr>
          <w:rFonts w:ascii="Times New Roman" w:hAnsi="Times New Roman"/>
          <w:color w:val="C00000"/>
          <w:sz w:val="24"/>
          <w:szCs w:val="24"/>
        </w:rPr>
        <w:t xml:space="preserve"> </w:t>
      </w:r>
      <w:r>
        <w:rPr>
          <w:rFonts w:ascii="Times New Roman" w:hAnsi="Times New Roman"/>
          <w:color w:val="000000"/>
          <w:sz w:val="24"/>
          <w:szCs w:val="24"/>
        </w:rPr>
        <w:t xml:space="preserve">шестиметровых труб. </w:t>
      </w:r>
      <w:r w:rsidR="009240AD">
        <w:rPr>
          <w:rFonts w:ascii="Times New Roman" w:hAnsi="Times New Roman"/>
          <w:color w:val="000000"/>
          <w:sz w:val="24"/>
          <w:szCs w:val="24"/>
        </w:rPr>
        <w:t xml:space="preserve">Осталось </w:t>
      </w:r>
      <w:proofErr w:type="gramStart"/>
      <w:r w:rsidR="009240AD">
        <w:rPr>
          <w:rFonts w:ascii="Times New Roman" w:hAnsi="Times New Roman"/>
          <w:color w:val="000000"/>
          <w:sz w:val="24"/>
          <w:szCs w:val="24"/>
        </w:rPr>
        <w:t>неиспользованных</w:t>
      </w:r>
      <w:proofErr w:type="gramEnd"/>
      <w:r w:rsidR="009240AD">
        <w:rPr>
          <w:rFonts w:ascii="Times New Roman" w:hAnsi="Times New Roman"/>
          <w:color w:val="000000"/>
          <w:sz w:val="24"/>
          <w:szCs w:val="24"/>
        </w:rPr>
        <w:t xml:space="preserve"> 294 метра. </w:t>
      </w:r>
      <w:r>
        <w:rPr>
          <w:rFonts w:ascii="Times New Roman" w:hAnsi="Times New Roman"/>
          <w:color w:val="000000"/>
          <w:sz w:val="24"/>
          <w:szCs w:val="24"/>
        </w:rPr>
        <w:t>Хомуты для ремонта свищей израсх</w:t>
      </w:r>
      <w:r w:rsidR="009240AD">
        <w:rPr>
          <w:rFonts w:ascii="Times New Roman" w:hAnsi="Times New Roman"/>
          <w:color w:val="000000"/>
          <w:sz w:val="24"/>
          <w:szCs w:val="24"/>
        </w:rPr>
        <w:t>одовали 42</w:t>
      </w:r>
      <w:r w:rsidR="00B31281">
        <w:rPr>
          <w:rFonts w:ascii="Times New Roman" w:hAnsi="Times New Roman"/>
          <w:color w:val="000000"/>
          <w:sz w:val="24"/>
          <w:szCs w:val="24"/>
        </w:rPr>
        <w:t xml:space="preserve"> шт.</w:t>
      </w:r>
      <w:r>
        <w:rPr>
          <w:rFonts w:ascii="Times New Roman" w:hAnsi="Times New Roman"/>
          <w:color w:val="000000"/>
          <w:sz w:val="24"/>
          <w:szCs w:val="24"/>
        </w:rPr>
        <w:t>.</w:t>
      </w:r>
      <w:r w:rsidR="00BD193A">
        <w:rPr>
          <w:rFonts w:ascii="Times New Roman" w:hAnsi="Times New Roman"/>
          <w:color w:val="000000"/>
          <w:sz w:val="24"/>
          <w:szCs w:val="24"/>
        </w:rPr>
        <w:t xml:space="preserve"> </w:t>
      </w:r>
      <w:r>
        <w:rPr>
          <w:rFonts w:ascii="Times New Roman" w:hAnsi="Times New Roman"/>
          <w:color w:val="000000"/>
          <w:sz w:val="24"/>
          <w:szCs w:val="24"/>
        </w:rPr>
        <w:t>Убедительная просьб</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 если есть хотя бы один хомут, заранее  меняйте аварийные трубы. Продолжили использовать непрерывный график полива. Были отдельные нарекания: подавать воду во время дождей для полива  в теплицах. Но мы не можем нарушать технику безопасности. Рекомендация: запасайтесь водой заранее, устанавливая бочку в теплице или под водосток у дома</w:t>
      </w:r>
      <w:r w:rsidR="00B43B72">
        <w:rPr>
          <w:rFonts w:ascii="Times New Roman" w:hAnsi="Times New Roman"/>
          <w:color w:val="000000"/>
          <w:sz w:val="24"/>
          <w:szCs w:val="24"/>
        </w:rPr>
        <w:t>.</w:t>
      </w:r>
      <w:r w:rsidR="00BD193A" w:rsidRPr="00BD193A">
        <w:rPr>
          <w:rFonts w:ascii="Times New Roman" w:hAnsi="Times New Roman"/>
          <w:color w:val="000000"/>
          <w:sz w:val="24"/>
          <w:szCs w:val="24"/>
        </w:rPr>
        <w:t xml:space="preserve"> </w:t>
      </w:r>
      <w:r w:rsidR="00BD193A">
        <w:rPr>
          <w:rFonts w:ascii="Times New Roman" w:hAnsi="Times New Roman"/>
          <w:color w:val="000000"/>
          <w:sz w:val="24"/>
          <w:szCs w:val="24"/>
        </w:rPr>
        <w:t>Все заявки в 2022г. по замене труб выполнены</w:t>
      </w:r>
    </w:p>
    <w:p w:rsidR="00B204CD" w:rsidRDefault="00B204CD" w:rsidP="00B53A96">
      <w:pPr>
        <w:spacing w:after="0"/>
        <w:rPr>
          <w:rFonts w:ascii="Times New Roman" w:hAnsi="Times New Roman" w:cs="Times New Roman"/>
          <w:b/>
        </w:rPr>
      </w:pPr>
      <w:proofErr w:type="gramStart"/>
      <w:r>
        <w:rPr>
          <w:rFonts w:ascii="Times New Roman" w:hAnsi="Times New Roman" w:cs="Times New Roman"/>
          <w:b/>
        </w:rPr>
        <w:t>О</w:t>
      </w:r>
      <w:r w:rsidRPr="00B204CD">
        <w:rPr>
          <w:rFonts w:ascii="Times New Roman" w:hAnsi="Times New Roman" w:cs="Times New Roman"/>
          <w:b/>
        </w:rPr>
        <w:t>беспечении</w:t>
      </w:r>
      <w:proofErr w:type="gramEnd"/>
      <w:r w:rsidRPr="00B204CD">
        <w:rPr>
          <w:rFonts w:ascii="Times New Roman" w:hAnsi="Times New Roman" w:cs="Times New Roman"/>
          <w:b/>
        </w:rPr>
        <w:t xml:space="preserve"> товарищества питьевой водой</w:t>
      </w:r>
      <w:r>
        <w:rPr>
          <w:rFonts w:ascii="Times New Roman" w:hAnsi="Times New Roman" w:cs="Times New Roman"/>
          <w:b/>
        </w:rPr>
        <w:t>.</w:t>
      </w:r>
    </w:p>
    <w:p w:rsidR="00B204CD" w:rsidRPr="00B204CD" w:rsidRDefault="00B204CD" w:rsidP="00B53A96">
      <w:pPr>
        <w:spacing w:after="0"/>
        <w:rPr>
          <w:rFonts w:ascii="Times New Roman" w:hAnsi="Times New Roman" w:cs="Times New Roman"/>
          <w:b/>
          <w:sz w:val="24"/>
          <w:szCs w:val="24"/>
        </w:rPr>
      </w:pPr>
      <w:r w:rsidRPr="00B204CD">
        <w:rPr>
          <w:rFonts w:ascii="Times New Roman" w:hAnsi="Times New Roman" w:cs="Times New Roman"/>
          <w:sz w:val="24"/>
          <w:szCs w:val="24"/>
        </w:rPr>
        <w:t>По вопросу об обеспечении товарищества питьевой водой был опрос, проведенный на об</w:t>
      </w:r>
      <w:r>
        <w:rPr>
          <w:rFonts w:ascii="Times New Roman" w:hAnsi="Times New Roman" w:cs="Times New Roman"/>
          <w:sz w:val="24"/>
          <w:szCs w:val="24"/>
        </w:rPr>
        <w:t>щем собрании членов СНТСН в 2021</w:t>
      </w:r>
      <w:r w:rsidRPr="00B204CD">
        <w:rPr>
          <w:rFonts w:ascii="Times New Roman" w:hAnsi="Times New Roman" w:cs="Times New Roman"/>
          <w:sz w:val="24"/>
          <w:szCs w:val="24"/>
        </w:rPr>
        <w:t xml:space="preserve">г. Проголосовало  73  %. В адрес ООО Водоканал и правления «Солнечный» были направлены письма по подключению к водопроводной сети.  ООО Водоканал письмом </w:t>
      </w:r>
      <w:proofErr w:type="spellStart"/>
      <w:r w:rsidRPr="00B204CD">
        <w:rPr>
          <w:rFonts w:ascii="Times New Roman" w:hAnsi="Times New Roman" w:cs="Times New Roman"/>
          <w:sz w:val="24"/>
          <w:szCs w:val="24"/>
        </w:rPr>
        <w:t>вх</w:t>
      </w:r>
      <w:proofErr w:type="spellEnd"/>
      <w:r w:rsidRPr="00B204CD">
        <w:rPr>
          <w:rFonts w:ascii="Times New Roman" w:hAnsi="Times New Roman" w:cs="Times New Roman"/>
          <w:sz w:val="24"/>
          <w:szCs w:val="24"/>
        </w:rPr>
        <w:t xml:space="preserve">. № 15 от 02.03.2022 известил, что подключение к централизованной системе холодного водоснабжения возможно к водоводу по улице Восточной напротив дома 4. Протяженность от водовода до СНТСН «Тихие зори» составляет более 2 километров. В адрес ДНТ «Солнечный» направлено письмо о возможности подключения к водоводу питьевой воды с оплатой за аренду и учет </w:t>
      </w:r>
      <w:r w:rsidRPr="00B204CD">
        <w:rPr>
          <w:rFonts w:ascii="Times New Roman" w:hAnsi="Times New Roman" w:cs="Times New Roman"/>
          <w:sz w:val="24"/>
          <w:szCs w:val="24"/>
        </w:rPr>
        <w:lastRenderedPageBreak/>
        <w:t>потребленной воды. Вопрос о подключении будет решаться на общем собрании</w:t>
      </w:r>
      <w:r w:rsidR="00425762" w:rsidRPr="00425762">
        <w:rPr>
          <w:rFonts w:ascii="Times New Roman" w:hAnsi="Times New Roman" w:cs="Times New Roman"/>
          <w:sz w:val="24"/>
          <w:szCs w:val="24"/>
        </w:rPr>
        <w:t xml:space="preserve"> </w:t>
      </w:r>
      <w:r w:rsidR="00425762" w:rsidRPr="00B204CD">
        <w:rPr>
          <w:rFonts w:ascii="Times New Roman" w:hAnsi="Times New Roman" w:cs="Times New Roman"/>
          <w:sz w:val="24"/>
          <w:szCs w:val="24"/>
        </w:rPr>
        <w:t xml:space="preserve">ДНТ «Солнечный» </w:t>
      </w:r>
      <w:r w:rsidRPr="00B204CD">
        <w:rPr>
          <w:rFonts w:ascii="Times New Roman" w:hAnsi="Times New Roman" w:cs="Times New Roman"/>
          <w:sz w:val="24"/>
          <w:szCs w:val="24"/>
        </w:rPr>
        <w:t xml:space="preserve"> весной. </w:t>
      </w:r>
      <w:proofErr w:type="spellStart"/>
      <w:r w:rsidR="00DE7C30">
        <w:rPr>
          <w:rFonts w:ascii="Times New Roman" w:hAnsi="Times New Roman" w:cs="Times New Roman"/>
          <w:sz w:val="24"/>
          <w:szCs w:val="24"/>
        </w:rPr>
        <w:t>В</w:t>
      </w:r>
      <w:r w:rsidRPr="00B204CD">
        <w:rPr>
          <w:rFonts w:ascii="Times New Roman" w:hAnsi="Times New Roman" w:cs="Times New Roman"/>
          <w:sz w:val="24"/>
          <w:szCs w:val="24"/>
        </w:rPr>
        <w:t>ендинговый</w:t>
      </w:r>
      <w:proofErr w:type="spellEnd"/>
      <w:r w:rsidRPr="00B204CD">
        <w:rPr>
          <w:rFonts w:ascii="Times New Roman" w:hAnsi="Times New Roman" w:cs="Times New Roman"/>
          <w:sz w:val="24"/>
          <w:szCs w:val="24"/>
        </w:rPr>
        <w:t xml:space="preserve"> автомат питьевой воды, </w:t>
      </w:r>
      <w:r w:rsidR="00C65B2F">
        <w:rPr>
          <w:rFonts w:ascii="Times New Roman" w:hAnsi="Times New Roman" w:cs="Times New Roman"/>
          <w:sz w:val="24"/>
          <w:szCs w:val="24"/>
        </w:rPr>
        <w:t xml:space="preserve">оснащенный интерфейсом можно закупить и </w:t>
      </w:r>
      <w:r w:rsidRPr="00B204CD">
        <w:rPr>
          <w:rFonts w:ascii="Times New Roman" w:hAnsi="Times New Roman" w:cs="Times New Roman"/>
          <w:sz w:val="24"/>
          <w:szCs w:val="24"/>
        </w:rPr>
        <w:t>получ</w:t>
      </w:r>
      <w:r w:rsidR="00C65B2F">
        <w:rPr>
          <w:rFonts w:ascii="Times New Roman" w:hAnsi="Times New Roman" w:cs="Times New Roman"/>
          <w:sz w:val="24"/>
          <w:szCs w:val="24"/>
        </w:rPr>
        <w:t>ить</w:t>
      </w:r>
      <w:r w:rsidRPr="00B204CD">
        <w:rPr>
          <w:rFonts w:ascii="Times New Roman" w:hAnsi="Times New Roman" w:cs="Times New Roman"/>
          <w:sz w:val="24"/>
          <w:szCs w:val="24"/>
        </w:rPr>
        <w:t xml:space="preserve"> из </w:t>
      </w:r>
      <w:proofErr w:type="gramStart"/>
      <w:r w:rsidR="00C65B2F">
        <w:rPr>
          <w:rFonts w:ascii="Times New Roman" w:hAnsi="Times New Roman" w:cs="Times New Roman"/>
          <w:sz w:val="24"/>
          <w:szCs w:val="24"/>
        </w:rPr>
        <w:t>г</w:t>
      </w:r>
      <w:proofErr w:type="gramEnd"/>
      <w:r w:rsidR="00C65B2F">
        <w:rPr>
          <w:rFonts w:ascii="Times New Roman" w:hAnsi="Times New Roman" w:cs="Times New Roman"/>
          <w:sz w:val="24"/>
          <w:szCs w:val="24"/>
        </w:rPr>
        <w:t>. Перми</w:t>
      </w:r>
      <w:r w:rsidR="00DE7C30">
        <w:rPr>
          <w:rFonts w:ascii="Times New Roman" w:hAnsi="Times New Roman" w:cs="Times New Roman"/>
          <w:sz w:val="24"/>
          <w:szCs w:val="24"/>
        </w:rPr>
        <w:t xml:space="preserve"> от фирмы «Третий кран»</w:t>
      </w:r>
      <w:r w:rsidR="00C65B2F">
        <w:rPr>
          <w:rFonts w:ascii="Times New Roman" w:hAnsi="Times New Roman" w:cs="Times New Roman"/>
          <w:sz w:val="24"/>
          <w:szCs w:val="24"/>
        </w:rPr>
        <w:t>. Автомат</w:t>
      </w:r>
      <w:r w:rsidRPr="00B204CD">
        <w:rPr>
          <w:rFonts w:ascii="Times New Roman" w:hAnsi="Times New Roman" w:cs="Times New Roman"/>
          <w:sz w:val="24"/>
          <w:szCs w:val="24"/>
        </w:rPr>
        <w:t xml:space="preserve">    </w:t>
      </w:r>
      <w:r w:rsidR="00DE7C30">
        <w:rPr>
          <w:rFonts w:ascii="Times New Roman" w:hAnsi="Times New Roman" w:cs="Times New Roman"/>
          <w:sz w:val="24"/>
          <w:szCs w:val="24"/>
        </w:rPr>
        <w:t xml:space="preserve">будет </w:t>
      </w:r>
      <w:r w:rsidR="00DE7C30" w:rsidRPr="00B204CD">
        <w:rPr>
          <w:rFonts w:ascii="Times New Roman" w:hAnsi="Times New Roman" w:cs="Times New Roman"/>
          <w:sz w:val="24"/>
          <w:szCs w:val="24"/>
        </w:rPr>
        <w:t>установ</w:t>
      </w:r>
      <w:r w:rsidR="00DE7C30">
        <w:rPr>
          <w:rFonts w:ascii="Times New Roman" w:hAnsi="Times New Roman" w:cs="Times New Roman"/>
          <w:sz w:val="24"/>
          <w:szCs w:val="24"/>
        </w:rPr>
        <w:t>лен возле магазина</w:t>
      </w:r>
      <w:r w:rsidR="00C65B2F">
        <w:rPr>
          <w:rFonts w:ascii="Times New Roman" w:hAnsi="Times New Roman" w:cs="Times New Roman"/>
          <w:sz w:val="24"/>
          <w:szCs w:val="24"/>
        </w:rPr>
        <w:t xml:space="preserve"> ИП </w:t>
      </w:r>
      <w:proofErr w:type="spellStart"/>
      <w:r w:rsidR="00C65B2F">
        <w:rPr>
          <w:rFonts w:ascii="Times New Roman" w:hAnsi="Times New Roman" w:cs="Times New Roman"/>
          <w:sz w:val="24"/>
          <w:szCs w:val="24"/>
        </w:rPr>
        <w:t>Амельчаковой</w:t>
      </w:r>
      <w:proofErr w:type="spellEnd"/>
      <w:r w:rsidR="00DE7C30">
        <w:rPr>
          <w:rFonts w:ascii="Times New Roman" w:hAnsi="Times New Roman" w:cs="Times New Roman"/>
          <w:sz w:val="24"/>
          <w:szCs w:val="24"/>
        </w:rPr>
        <w:t>.</w:t>
      </w:r>
    </w:p>
    <w:p w:rsidR="000557F7" w:rsidRPr="00B43B72" w:rsidRDefault="00B43B72" w:rsidP="00B43B72">
      <w:pPr>
        <w:spacing w:after="0"/>
        <w:jc w:val="both"/>
        <w:rPr>
          <w:rFonts w:ascii="Times New Roman" w:hAnsi="Times New Roman" w:cs="Times New Roman"/>
          <w:b/>
          <w:color w:val="000000"/>
          <w:sz w:val="24"/>
          <w:szCs w:val="24"/>
        </w:rPr>
      </w:pPr>
      <w:r w:rsidRPr="00B43B72">
        <w:rPr>
          <w:rFonts w:ascii="Times New Roman" w:hAnsi="Times New Roman" w:cs="Times New Roman"/>
          <w:b/>
          <w:sz w:val="24"/>
          <w:szCs w:val="24"/>
        </w:rPr>
        <w:t>О</w:t>
      </w:r>
      <w:r w:rsidR="000557F7" w:rsidRPr="00B43B72">
        <w:rPr>
          <w:rFonts w:ascii="Times New Roman" w:hAnsi="Times New Roman" w:cs="Times New Roman"/>
          <w:b/>
          <w:sz w:val="24"/>
          <w:szCs w:val="24"/>
        </w:rPr>
        <w:t xml:space="preserve"> состоянии магистральной трубы от 8 улицы до 12.</w:t>
      </w:r>
    </w:p>
    <w:p w:rsidR="000557F7" w:rsidRPr="00B43B72" w:rsidRDefault="000557F7" w:rsidP="00B43B72">
      <w:pPr>
        <w:spacing w:after="0"/>
        <w:rPr>
          <w:rFonts w:ascii="Times New Roman" w:hAnsi="Times New Roman" w:cs="Times New Roman"/>
          <w:sz w:val="24"/>
          <w:szCs w:val="24"/>
        </w:rPr>
      </w:pPr>
      <w:r w:rsidRPr="00B43B72">
        <w:rPr>
          <w:rFonts w:ascii="Times New Roman" w:hAnsi="Times New Roman" w:cs="Times New Roman"/>
          <w:sz w:val="24"/>
          <w:szCs w:val="24"/>
        </w:rPr>
        <w:t xml:space="preserve">В течение всего летнего сезона ремонт производился </w:t>
      </w:r>
      <w:proofErr w:type="gramStart"/>
      <w:r w:rsidRPr="00B43B72">
        <w:rPr>
          <w:rFonts w:ascii="Times New Roman" w:hAnsi="Times New Roman" w:cs="Times New Roman"/>
          <w:sz w:val="24"/>
          <w:szCs w:val="24"/>
        </w:rPr>
        <w:t>на</w:t>
      </w:r>
      <w:proofErr w:type="gramEnd"/>
      <w:r w:rsidRPr="00B43B72">
        <w:rPr>
          <w:rFonts w:ascii="Times New Roman" w:hAnsi="Times New Roman" w:cs="Times New Roman"/>
          <w:sz w:val="24"/>
          <w:szCs w:val="24"/>
        </w:rPr>
        <w:t>:</w:t>
      </w:r>
    </w:p>
    <w:p w:rsidR="000557F7" w:rsidRPr="00B43B72" w:rsidRDefault="000557F7" w:rsidP="00B43B72">
      <w:pPr>
        <w:spacing w:after="0"/>
        <w:rPr>
          <w:rFonts w:ascii="Times New Roman" w:hAnsi="Times New Roman" w:cs="Times New Roman"/>
          <w:sz w:val="24"/>
          <w:szCs w:val="24"/>
        </w:rPr>
      </w:pPr>
      <w:r w:rsidRPr="00B43B72">
        <w:rPr>
          <w:rFonts w:ascii="Times New Roman" w:hAnsi="Times New Roman" w:cs="Times New Roman"/>
          <w:sz w:val="24"/>
          <w:szCs w:val="24"/>
        </w:rPr>
        <w:t xml:space="preserve">улице 8 участок 2 </w:t>
      </w:r>
      <w:r w:rsidR="00B43B72">
        <w:rPr>
          <w:rFonts w:ascii="Times New Roman" w:hAnsi="Times New Roman" w:cs="Times New Roman"/>
          <w:sz w:val="24"/>
          <w:szCs w:val="24"/>
        </w:rPr>
        <w:t>(</w:t>
      </w:r>
      <w:r w:rsidRPr="00B43B72">
        <w:rPr>
          <w:rFonts w:ascii="Times New Roman" w:hAnsi="Times New Roman" w:cs="Times New Roman"/>
          <w:sz w:val="24"/>
          <w:szCs w:val="24"/>
        </w:rPr>
        <w:t>14.05.2022</w:t>
      </w:r>
      <w:r w:rsidR="00B43B72">
        <w:rPr>
          <w:rFonts w:ascii="Times New Roman" w:hAnsi="Times New Roman" w:cs="Times New Roman"/>
          <w:sz w:val="24"/>
          <w:szCs w:val="24"/>
        </w:rPr>
        <w:t>)</w:t>
      </w:r>
      <w:r w:rsidRPr="00B43B72">
        <w:rPr>
          <w:rFonts w:ascii="Times New Roman" w:hAnsi="Times New Roman" w:cs="Times New Roman"/>
          <w:sz w:val="24"/>
          <w:szCs w:val="24"/>
        </w:rPr>
        <w:t>,</w:t>
      </w:r>
      <w:r w:rsidR="00B43B72">
        <w:rPr>
          <w:rFonts w:ascii="Times New Roman" w:hAnsi="Times New Roman" w:cs="Times New Roman"/>
          <w:sz w:val="24"/>
          <w:szCs w:val="24"/>
        </w:rPr>
        <w:t xml:space="preserve"> </w:t>
      </w:r>
      <w:r w:rsidRPr="00B43B72">
        <w:rPr>
          <w:rFonts w:ascii="Times New Roman" w:hAnsi="Times New Roman" w:cs="Times New Roman"/>
          <w:sz w:val="24"/>
          <w:szCs w:val="24"/>
        </w:rPr>
        <w:t xml:space="preserve">улице 10 участок -2а </w:t>
      </w:r>
      <w:r w:rsidR="00B43B72">
        <w:rPr>
          <w:rFonts w:ascii="Times New Roman" w:hAnsi="Times New Roman" w:cs="Times New Roman"/>
          <w:sz w:val="24"/>
          <w:szCs w:val="24"/>
        </w:rPr>
        <w:t>(</w:t>
      </w:r>
      <w:r w:rsidRPr="00B43B72">
        <w:rPr>
          <w:rFonts w:ascii="Times New Roman" w:hAnsi="Times New Roman" w:cs="Times New Roman"/>
          <w:sz w:val="24"/>
          <w:szCs w:val="24"/>
        </w:rPr>
        <w:t>20.05.2022</w:t>
      </w:r>
      <w:r w:rsidR="00B43B72">
        <w:rPr>
          <w:rFonts w:ascii="Times New Roman" w:hAnsi="Times New Roman" w:cs="Times New Roman"/>
          <w:sz w:val="24"/>
          <w:szCs w:val="24"/>
        </w:rPr>
        <w:t xml:space="preserve">), </w:t>
      </w:r>
      <w:r w:rsidRPr="00B43B72">
        <w:rPr>
          <w:rFonts w:ascii="Times New Roman" w:hAnsi="Times New Roman" w:cs="Times New Roman"/>
          <w:sz w:val="24"/>
          <w:szCs w:val="24"/>
        </w:rPr>
        <w:t xml:space="preserve">улице 10 участок </w:t>
      </w:r>
      <w:proofErr w:type="gramStart"/>
      <w:r w:rsidR="00B43B72">
        <w:rPr>
          <w:rFonts w:ascii="Times New Roman" w:hAnsi="Times New Roman" w:cs="Times New Roman"/>
          <w:sz w:val="24"/>
          <w:szCs w:val="24"/>
        </w:rPr>
        <w:t>-п</w:t>
      </w:r>
      <w:proofErr w:type="gramEnd"/>
      <w:r w:rsidR="00B43B72">
        <w:rPr>
          <w:rFonts w:ascii="Times New Roman" w:hAnsi="Times New Roman" w:cs="Times New Roman"/>
          <w:sz w:val="24"/>
          <w:szCs w:val="24"/>
        </w:rPr>
        <w:t>роезд (</w:t>
      </w:r>
      <w:r w:rsidRPr="00B43B72">
        <w:rPr>
          <w:rFonts w:ascii="Times New Roman" w:hAnsi="Times New Roman" w:cs="Times New Roman"/>
          <w:sz w:val="24"/>
          <w:szCs w:val="24"/>
        </w:rPr>
        <w:t>03.06.2022</w:t>
      </w:r>
      <w:r w:rsidR="00B43B72">
        <w:rPr>
          <w:rFonts w:ascii="Times New Roman" w:hAnsi="Times New Roman" w:cs="Times New Roman"/>
          <w:sz w:val="24"/>
          <w:szCs w:val="24"/>
        </w:rPr>
        <w:t xml:space="preserve">), </w:t>
      </w:r>
      <w:r w:rsidRPr="00B43B72">
        <w:rPr>
          <w:rFonts w:ascii="Times New Roman" w:hAnsi="Times New Roman" w:cs="Times New Roman"/>
          <w:sz w:val="24"/>
          <w:szCs w:val="24"/>
        </w:rPr>
        <w:t xml:space="preserve">улице 12 участок -1 </w:t>
      </w:r>
      <w:r w:rsidR="00B43B72">
        <w:rPr>
          <w:rFonts w:ascii="Times New Roman" w:hAnsi="Times New Roman" w:cs="Times New Roman"/>
          <w:sz w:val="24"/>
          <w:szCs w:val="24"/>
        </w:rPr>
        <w:t>(</w:t>
      </w:r>
      <w:r w:rsidRPr="00B43B72">
        <w:rPr>
          <w:rFonts w:ascii="Times New Roman" w:hAnsi="Times New Roman" w:cs="Times New Roman"/>
          <w:sz w:val="24"/>
          <w:szCs w:val="24"/>
        </w:rPr>
        <w:t>19.06.2022</w:t>
      </w:r>
      <w:r w:rsidR="00B43B72">
        <w:rPr>
          <w:rFonts w:ascii="Times New Roman" w:hAnsi="Times New Roman" w:cs="Times New Roman"/>
          <w:sz w:val="24"/>
          <w:szCs w:val="24"/>
        </w:rPr>
        <w:t xml:space="preserve">), </w:t>
      </w:r>
      <w:r w:rsidRPr="00B43B72">
        <w:rPr>
          <w:rFonts w:ascii="Times New Roman" w:hAnsi="Times New Roman" w:cs="Times New Roman"/>
          <w:sz w:val="24"/>
          <w:szCs w:val="24"/>
        </w:rPr>
        <w:t xml:space="preserve">улице 8- участок 2  </w:t>
      </w:r>
      <w:r w:rsidR="00B43B72">
        <w:rPr>
          <w:rFonts w:ascii="Times New Roman" w:hAnsi="Times New Roman" w:cs="Times New Roman"/>
          <w:sz w:val="24"/>
          <w:szCs w:val="24"/>
        </w:rPr>
        <w:t>(</w:t>
      </w:r>
      <w:r w:rsidRPr="00B43B72">
        <w:rPr>
          <w:rFonts w:ascii="Times New Roman" w:hAnsi="Times New Roman" w:cs="Times New Roman"/>
          <w:sz w:val="24"/>
          <w:szCs w:val="24"/>
        </w:rPr>
        <w:t>01.07.2022</w:t>
      </w:r>
      <w:r w:rsidR="00B43B72">
        <w:rPr>
          <w:rFonts w:ascii="Times New Roman" w:hAnsi="Times New Roman" w:cs="Times New Roman"/>
          <w:sz w:val="24"/>
          <w:szCs w:val="24"/>
        </w:rPr>
        <w:t>)</w:t>
      </w:r>
    </w:p>
    <w:p w:rsidR="000557F7" w:rsidRPr="00B43B72" w:rsidRDefault="000557F7" w:rsidP="00B43B72">
      <w:pPr>
        <w:spacing w:after="0"/>
        <w:rPr>
          <w:rFonts w:ascii="Times New Roman" w:hAnsi="Times New Roman" w:cs="Times New Roman"/>
          <w:sz w:val="24"/>
          <w:szCs w:val="24"/>
        </w:rPr>
      </w:pPr>
      <w:r w:rsidRPr="00B43B72">
        <w:rPr>
          <w:rFonts w:ascii="Times New Roman" w:hAnsi="Times New Roman" w:cs="Times New Roman"/>
          <w:sz w:val="24"/>
          <w:szCs w:val="24"/>
        </w:rPr>
        <w:t>улице 10- участок 1</w:t>
      </w:r>
      <w:r w:rsidR="00B43B72">
        <w:rPr>
          <w:rFonts w:ascii="Times New Roman" w:hAnsi="Times New Roman" w:cs="Times New Roman"/>
          <w:sz w:val="24"/>
          <w:szCs w:val="24"/>
        </w:rPr>
        <w:t>(</w:t>
      </w:r>
      <w:r w:rsidRPr="00B43B72">
        <w:rPr>
          <w:rFonts w:ascii="Times New Roman" w:hAnsi="Times New Roman" w:cs="Times New Roman"/>
          <w:sz w:val="24"/>
          <w:szCs w:val="24"/>
        </w:rPr>
        <w:t>13.07.2022</w:t>
      </w:r>
      <w:r w:rsidR="00B43B72">
        <w:rPr>
          <w:rFonts w:ascii="Times New Roman" w:hAnsi="Times New Roman" w:cs="Times New Roman"/>
          <w:sz w:val="24"/>
          <w:szCs w:val="24"/>
        </w:rPr>
        <w:t xml:space="preserve">), </w:t>
      </w:r>
      <w:r w:rsidRPr="00B43B72">
        <w:rPr>
          <w:rFonts w:ascii="Times New Roman" w:hAnsi="Times New Roman" w:cs="Times New Roman"/>
          <w:sz w:val="24"/>
          <w:szCs w:val="24"/>
        </w:rPr>
        <w:t xml:space="preserve">улице 12- участок 01а </w:t>
      </w:r>
      <w:r w:rsidR="00B43B72">
        <w:rPr>
          <w:rFonts w:ascii="Times New Roman" w:hAnsi="Times New Roman" w:cs="Times New Roman"/>
          <w:sz w:val="24"/>
          <w:szCs w:val="24"/>
        </w:rPr>
        <w:t>(</w:t>
      </w:r>
      <w:r w:rsidRPr="00B43B72">
        <w:rPr>
          <w:rFonts w:ascii="Times New Roman" w:hAnsi="Times New Roman" w:cs="Times New Roman"/>
          <w:sz w:val="24"/>
          <w:szCs w:val="24"/>
        </w:rPr>
        <w:t>23.07.2022</w:t>
      </w:r>
      <w:r w:rsidR="00B43B72">
        <w:rPr>
          <w:rFonts w:ascii="Times New Roman" w:hAnsi="Times New Roman" w:cs="Times New Roman"/>
          <w:sz w:val="24"/>
          <w:szCs w:val="24"/>
        </w:rPr>
        <w:t xml:space="preserve">), </w:t>
      </w:r>
      <w:r w:rsidRPr="00B43B72">
        <w:rPr>
          <w:rFonts w:ascii="Times New Roman" w:hAnsi="Times New Roman" w:cs="Times New Roman"/>
          <w:sz w:val="24"/>
          <w:szCs w:val="24"/>
        </w:rPr>
        <w:t xml:space="preserve">улице 11- участок 2а          </w:t>
      </w:r>
      <w:r w:rsidR="00B43B72">
        <w:rPr>
          <w:rFonts w:ascii="Times New Roman" w:hAnsi="Times New Roman" w:cs="Times New Roman"/>
          <w:sz w:val="24"/>
          <w:szCs w:val="24"/>
        </w:rPr>
        <w:t>(</w:t>
      </w:r>
      <w:r w:rsidRPr="00B43B72">
        <w:rPr>
          <w:rFonts w:ascii="Times New Roman" w:hAnsi="Times New Roman" w:cs="Times New Roman"/>
          <w:sz w:val="24"/>
          <w:szCs w:val="24"/>
        </w:rPr>
        <w:t>10.08.2022</w:t>
      </w:r>
      <w:r w:rsidR="00B43B72">
        <w:rPr>
          <w:rFonts w:ascii="Times New Roman" w:hAnsi="Times New Roman" w:cs="Times New Roman"/>
          <w:sz w:val="24"/>
          <w:szCs w:val="24"/>
        </w:rPr>
        <w:t xml:space="preserve">), </w:t>
      </w:r>
      <w:r w:rsidRPr="00B43B72">
        <w:rPr>
          <w:rFonts w:ascii="Times New Roman" w:hAnsi="Times New Roman" w:cs="Times New Roman"/>
          <w:sz w:val="24"/>
          <w:szCs w:val="24"/>
        </w:rPr>
        <w:t xml:space="preserve">улице 10 участок проезд </w:t>
      </w:r>
      <w:proofErr w:type="gramStart"/>
      <w:r w:rsidR="00BD193A">
        <w:rPr>
          <w:rFonts w:ascii="Times New Roman" w:hAnsi="Times New Roman" w:cs="Times New Roman"/>
          <w:sz w:val="24"/>
          <w:szCs w:val="24"/>
        </w:rPr>
        <w:t>(</w:t>
      </w:r>
      <w:r w:rsidRPr="00B43B72">
        <w:rPr>
          <w:rFonts w:ascii="Times New Roman" w:hAnsi="Times New Roman" w:cs="Times New Roman"/>
          <w:sz w:val="24"/>
          <w:szCs w:val="24"/>
        </w:rPr>
        <w:t xml:space="preserve"> </w:t>
      </w:r>
      <w:proofErr w:type="gramEnd"/>
      <w:r w:rsidRPr="00B43B72">
        <w:rPr>
          <w:rFonts w:ascii="Times New Roman" w:hAnsi="Times New Roman" w:cs="Times New Roman"/>
          <w:sz w:val="24"/>
          <w:szCs w:val="24"/>
        </w:rPr>
        <w:t>02.10.2022</w:t>
      </w:r>
      <w:r w:rsidR="00BD193A">
        <w:rPr>
          <w:rFonts w:ascii="Times New Roman" w:hAnsi="Times New Roman" w:cs="Times New Roman"/>
          <w:sz w:val="24"/>
          <w:szCs w:val="24"/>
        </w:rPr>
        <w:t>).</w:t>
      </w:r>
    </w:p>
    <w:p w:rsidR="000557F7" w:rsidRDefault="000557F7" w:rsidP="00C65B2F">
      <w:pPr>
        <w:spacing w:after="0"/>
        <w:rPr>
          <w:rFonts w:ascii="Times New Roman" w:hAnsi="Times New Roman" w:cs="Times New Roman"/>
          <w:sz w:val="24"/>
          <w:szCs w:val="24"/>
        </w:rPr>
      </w:pPr>
      <w:r w:rsidRPr="00B43B72">
        <w:rPr>
          <w:rFonts w:ascii="Times New Roman" w:hAnsi="Times New Roman" w:cs="Times New Roman"/>
          <w:sz w:val="24"/>
          <w:szCs w:val="24"/>
        </w:rPr>
        <w:t>Каждый порыв сопровождался заливом участка водой и на период ремонта прекращения подачи воды с 8 улицы по 21. Магистральный водопровод нельзя оставлять на следующий сезон без замены. Заменять водопровод из стальной трубы 325 нужно на трубу пластиковую ПНД, которая имеет срок службы 50 лет.  В приходно-расходной смете расходы на замену магистрального водопровода средств не заложено</w:t>
      </w:r>
      <w:r w:rsidR="00BD193A">
        <w:rPr>
          <w:rFonts w:ascii="Times New Roman" w:hAnsi="Times New Roman" w:cs="Times New Roman"/>
          <w:sz w:val="24"/>
          <w:szCs w:val="24"/>
        </w:rPr>
        <w:t>. Правлению предстояло</w:t>
      </w:r>
      <w:r w:rsidRPr="00B43B72">
        <w:rPr>
          <w:rFonts w:ascii="Times New Roman" w:hAnsi="Times New Roman" w:cs="Times New Roman"/>
          <w:sz w:val="24"/>
          <w:szCs w:val="24"/>
        </w:rPr>
        <w:t xml:space="preserve"> изыскать средства для </w:t>
      </w:r>
      <w:r w:rsidR="00C65B2F">
        <w:rPr>
          <w:rFonts w:ascii="Times New Roman" w:hAnsi="Times New Roman" w:cs="Times New Roman"/>
          <w:sz w:val="24"/>
          <w:szCs w:val="24"/>
        </w:rPr>
        <w:t>закупки пластиковой трубы на сумму 428 тыс</w:t>
      </w:r>
      <w:proofErr w:type="gramStart"/>
      <w:r w:rsidRPr="00B43B72">
        <w:rPr>
          <w:rFonts w:ascii="Times New Roman" w:hAnsi="Times New Roman" w:cs="Times New Roman"/>
          <w:sz w:val="24"/>
          <w:szCs w:val="24"/>
        </w:rPr>
        <w:t>.</w:t>
      </w:r>
      <w:r w:rsidR="00C65B2F">
        <w:rPr>
          <w:rFonts w:ascii="Times New Roman" w:hAnsi="Times New Roman" w:cs="Times New Roman"/>
          <w:sz w:val="24"/>
          <w:szCs w:val="24"/>
        </w:rPr>
        <w:t>р</w:t>
      </w:r>
      <w:proofErr w:type="gramEnd"/>
      <w:r w:rsidR="00C65B2F">
        <w:rPr>
          <w:rFonts w:ascii="Times New Roman" w:hAnsi="Times New Roman" w:cs="Times New Roman"/>
          <w:sz w:val="24"/>
          <w:szCs w:val="24"/>
        </w:rPr>
        <w:t xml:space="preserve">уб. </w:t>
      </w:r>
      <w:r w:rsidRPr="00B43B72">
        <w:rPr>
          <w:rFonts w:ascii="Times New Roman" w:hAnsi="Times New Roman" w:cs="Times New Roman"/>
          <w:sz w:val="24"/>
          <w:szCs w:val="24"/>
        </w:rPr>
        <w:t xml:space="preserve"> </w:t>
      </w:r>
      <w:r w:rsidR="00BD193A">
        <w:rPr>
          <w:rFonts w:ascii="Times New Roman" w:hAnsi="Times New Roman" w:cs="Times New Roman"/>
          <w:sz w:val="24"/>
          <w:szCs w:val="24"/>
        </w:rPr>
        <w:t>Была</w:t>
      </w:r>
      <w:r w:rsidRPr="00B43B72">
        <w:rPr>
          <w:rFonts w:ascii="Times New Roman" w:hAnsi="Times New Roman" w:cs="Times New Roman"/>
          <w:sz w:val="24"/>
          <w:szCs w:val="24"/>
        </w:rPr>
        <w:t xml:space="preserve"> с</w:t>
      </w:r>
      <w:r w:rsidR="00BD193A">
        <w:rPr>
          <w:rFonts w:ascii="Times New Roman" w:hAnsi="Times New Roman" w:cs="Times New Roman"/>
          <w:sz w:val="24"/>
          <w:szCs w:val="24"/>
        </w:rPr>
        <w:t>оздана комиссия</w:t>
      </w:r>
      <w:r w:rsidRPr="00B43B72">
        <w:rPr>
          <w:rFonts w:ascii="Times New Roman" w:hAnsi="Times New Roman" w:cs="Times New Roman"/>
          <w:sz w:val="24"/>
          <w:szCs w:val="24"/>
        </w:rPr>
        <w:t xml:space="preserve"> для обследования магистрального водопровода с участием представителя ревизионной комиссии и р</w:t>
      </w:r>
      <w:r w:rsidR="00BD193A">
        <w:rPr>
          <w:rFonts w:ascii="Times New Roman" w:hAnsi="Times New Roman" w:cs="Times New Roman"/>
          <w:sz w:val="24"/>
          <w:szCs w:val="24"/>
        </w:rPr>
        <w:t>азработана  схема</w:t>
      </w:r>
      <w:r w:rsidRPr="00B43B72">
        <w:rPr>
          <w:rFonts w:ascii="Times New Roman" w:hAnsi="Times New Roman" w:cs="Times New Roman"/>
          <w:sz w:val="24"/>
          <w:szCs w:val="24"/>
        </w:rPr>
        <w:t xml:space="preserve"> распределения сети водовода от улицы 8 до 12 </w:t>
      </w:r>
      <w:proofErr w:type="spellStart"/>
      <w:r w:rsidRPr="00B43B72">
        <w:rPr>
          <w:rFonts w:ascii="Times New Roman" w:hAnsi="Times New Roman" w:cs="Times New Roman"/>
          <w:sz w:val="24"/>
          <w:szCs w:val="24"/>
        </w:rPr>
        <w:t>минимизируя</w:t>
      </w:r>
      <w:proofErr w:type="spellEnd"/>
      <w:r w:rsidRPr="00B43B72">
        <w:rPr>
          <w:rFonts w:ascii="Times New Roman" w:hAnsi="Times New Roman" w:cs="Times New Roman"/>
          <w:sz w:val="24"/>
          <w:szCs w:val="24"/>
        </w:rPr>
        <w:t xml:space="preserve"> затраты. </w:t>
      </w:r>
    </w:p>
    <w:p w:rsidR="00C65B2F" w:rsidRPr="00C65B2F" w:rsidRDefault="00C65B2F" w:rsidP="00C65B2F">
      <w:pPr>
        <w:spacing w:after="0"/>
        <w:rPr>
          <w:rFonts w:ascii="Times New Roman" w:hAnsi="Times New Roman" w:cs="Times New Roman"/>
          <w:sz w:val="24"/>
          <w:szCs w:val="24"/>
        </w:rPr>
      </w:pPr>
    </w:p>
    <w:p w:rsidR="001E51DF" w:rsidRDefault="001E51DF" w:rsidP="001E51DF">
      <w:pPr>
        <w:spacing w:after="0"/>
        <w:jc w:val="both"/>
        <w:rPr>
          <w:rFonts w:ascii="Times New Roman" w:hAnsi="Times New Roman"/>
          <w:b/>
          <w:color w:val="000000"/>
          <w:sz w:val="24"/>
          <w:szCs w:val="24"/>
        </w:rPr>
      </w:pPr>
      <w:r>
        <w:rPr>
          <w:rFonts w:ascii="Times New Roman" w:hAnsi="Times New Roman"/>
          <w:b/>
          <w:color w:val="000000"/>
          <w:sz w:val="24"/>
          <w:szCs w:val="24"/>
        </w:rPr>
        <w:t>Содержание  дорог и проездов.</w:t>
      </w:r>
    </w:p>
    <w:p w:rsidR="001E51DF" w:rsidRPr="00405110" w:rsidRDefault="001E51DF" w:rsidP="001E51DF">
      <w:pPr>
        <w:spacing w:after="0"/>
        <w:jc w:val="both"/>
        <w:rPr>
          <w:rFonts w:ascii="Times New Roman" w:hAnsi="Times New Roman"/>
          <w:color w:val="000000"/>
          <w:sz w:val="24"/>
          <w:szCs w:val="24"/>
        </w:rPr>
      </w:pPr>
      <w:r>
        <w:rPr>
          <w:rFonts w:ascii="Times New Roman" w:hAnsi="Times New Roman"/>
          <w:color w:val="000000"/>
          <w:sz w:val="24"/>
          <w:szCs w:val="24"/>
        </w:rPr>
        <w:t xml:space="preserve">Содержание дорог в зимнее время составило </w:t>
      </w:r>
      <w:r w:rsidRPr="008714FC">
        <w:rPr>
          <w:rFonts w:ascii="Times New Roman" w:hAnsi="Times New Roman"/>
          <w:color w:val="C00000"/>
          <w:sz w:val="24"/>
          <w:szCs w:val="24"/>
        </w:rPr>
        <w:t>7</w:t>
      </w:r>
      <w:r w:rsidR="00746070">
        <w:rPr>
          <w:rFonts w:ascii="Times New Roman" w:hAnsi="Times New Roman"/>
          <w:color w:val="C00000"/>
          <w:sz w:val="24"/>
          <w:szCs w:val="24"/>
        </w:rPr>
        <w:t xml:space="preserve">7 288 </w:t>
      </w:r>
      <w:r>
        <w:rPr>
          <w:rFonts w:ascii="Times New Roman" w:hAnsi="Times New Roman"/>
          <w:color w:val="000000"/>
          <w:sz w:val="24"/>
          <w:szCs w:val="24"/>
        </w:rPr>
        <w:t>рублей</w:t>
      </w:r>
      <w:r w:rsidR="009B37BA">
        <w:rPr>
          <w:rFonts w:ascii="Times New Roman" w:hAnsi="Times New Roman"/>
          <w:color w:val="000000"/>
          <w:sz w:val="24"/>
          <w:szCs w:val="24"/>
        </w:rPr>
        <w:t xml:space="preserve"> при плане 48000 руб.</w:t>
      </w:r>
      <w:r>
        <w:rPr>
          <w:rFonts w:ascii="Times New Roman" w:hAnsi="Times New Roman"/>
          <w:color w:val="000000"/>
          <w:sz w:val="24"/>
          <w:szCs w:val="24"/>
        </w:rPr>
        <w:t xml:space="preserve">, а в летнее </w:t>
      </w:r>
      <w:r w:rsidR="00746070">
        <w:rPr>
          <w:rFonts w:ascii="Times New Roman" w:hAnsi="Times New Roman"/>
          <w:color w:val="000000"/>
          <w:sz w:val="24"/>
          <w:szCs w:val="24"/>
        </w:rPr>
        <w:t>– 242 793</w:t>
      </w:r>
      <w:r>
        <w:rPr>
          <w:rFonts w:ascii="Times New Roman" w:hAnsi="Times New Roman"/>
          <w:color w:val="000000"/>
          <w:sz w:val="24"/>
          <w:szCs w:val="24"/>
        </w:rPr>
        <w:t xml:space="preserve"> рублей.</w:t>
      </w:r>
    </w:p>
    <w:p w:rsidR="001E51DF" w:rsidRDefault="001E51DF" w:rsidP="001E51DF">
      <w:pPr>
        <w:pStyle w:val="a4"/>
        <w:ind w:left="0"/>
        <w:jc w:val="left"/>
        <w:rPr>
          <w:color w:val="000000"/>
          <w:sz w:val="24"/>
          <w:szCs w:val="24"/>
        </w:rPr>
      </w:pPr>
      <w:r>
        <w:rPr>
          <w:color w:val="000000"/>
          <w:sz w:val="24"/>
          <w:szCs w:val="24"/>
        </w:rPr>
        <w:t>Отсыпали щебнем и отсевом главные  дороги и проезды на некоторых улицах, от которых были заявки. Затратили на отсыпку дорог щебнем и отсевом 390 тонн</w:t>
      </w:r>
      <w:r w:rsidR="009B37BA">
        <w:rPr>
          <w:color w:val="000000"/>
          <w:sz w:val="24"/>
          <w:szCs w:val="24"/>
        </w:rPr>
        <w:t xml:space="preserve">, услуги спецтехники, грейдерование в летний период </w:t>
      </w:r>
      <w:r>
        <w:rPr>
          <w:color w:val="000000"/>
          <w:sz w:val="24"/>
          <w:szCs w:val="24"/>
        </w:rPr>
        <w:t xml:space="preserve"> на сумму </w:t>
      </w:r>
      <w:r w:rsidR="00746070">
        <w:rPr>
          <w:color w:val="000000"/>
          <w:sz w:val="24"/>
          <w:szCs w:val="24"/>
        </w:rPr>
        <w:t>284 229</w:t>
      </w:r>
      <w:r>
        <w:rPr>
          <w:color w:val="000000"/>
          <w:sz w:val="24"/>
          <w:szCs w:val="24"/>
        </w:rPr>
        <w:t xml:space="preserve">  рублей. Отсыпали частично дорогу от остановки «Смородинка» до шлагбаума возле дома сторожа и дорогу к насосной за счет выделенной субсидии</w:t>
      </w:r>
      <w:r w:rsidR="00746070">
        <w:rPr>
          <w:color w:val="000000"/>
          <w:sz w:val="24"/>
          <w:szCs w:val="24"/>
        </w:rPr>
        <w:t xml:space="preserve"> в 2021г.</w:t>
      </w:r>
      <w:r w:rsidR="009923EC">
        <w:rPr>
          <w:color w:val="000000"/>
          <w:sz w:val="24"/>
          <w:szCs w:val="24"/>
        </w:rPr>
        <w:t xml:space="preserve"> из Министерства сельского хозяйства НСО</w:t>
      </w:r>
      <w:r>
        <w:rPr>
          <w:color w:val="000000"/>
          <w:sz w:val="24"/>
          <w:szCs w:val="24"/>
        </w:rPr>
        <w:t xml:space="preserve"> 100 000 рублей по решению правления. Завезено 80 тонн щебня. </w:t>
      </w:r>
    </w:p>
    <w:p w:rsidR="001E51DF" w:rsidRDefault="001E51DF" w:rsidP="001E51DF">
      <w:pPr>
        <w:pStyle w:val="a4"/>
        <w:ind w:left="0"/>
        <w:jc w:val="left"/>
        <w:rPr>
          <w:bCs/>
          <w:color w:val="auto"/>
          <w:sz w:val="24"/>
          <w:szCs w:val="24"/>
        </w:rPr>
      </w:pPr>
      <w:r>
        <w:rPr>
          <w:rFonts w:eastAsia="Times New Roman"/>
          <w:bCs/>
          <w:color w:val="000000"/>
          <w:sz w:val="24"/>
          <w:szCs w:val="24"/>
        </w:rPr>
        <w:t xml:space="preserve">На правлении неоднократно членами правления поднимался вопрос по поводу оставления автомобилей на главных дорогах. Есть несколько парковок на территории товарищества, но ими владельцы автомобилей не пользуются. Оставляя автомобиль на дороге, владельцы нарушают правила дорожного движения, </w:t>
      </w:r>
      <w:r w:rsidR="009923EC">
        <w:rPr>
          <w:rFonts w:eastAsia="Times New Roman"/>
          <w:bCs/>
          <w:color w:val="000000"/>
          <w:sz w:val="24"/>
          <w:szCs w:val="24"/>
        </w:rPr>
        <w:t>правила противопожарного режима,</w:t>
      </w:r>
      <w:r>
        <w:rPr>
          <w:rFonts w:eastAsia="Times New Roman"/>
          <w:bCs/>
          <w:color w:val="000000"/>
          <w:sz w:val="24"/>
          <w:szCs w:val="24"/>
        </w:rPr>
        <w:t xml:space="preserve"> положение товарищества  </w:t>
      </w:r>
      <w:r w:rsidRPr="008C2516">
        <w:rPr>
          <w:bCs/>
          <w:color w:val="auto"/>
          <w:sz w:val="24"/>
          <w:szCs w:val="24"/>
        </w:rPr>
        <w:t>«Внутреннего распорядка СНТСН «Тихие зори»</w:t>
      </w:r>
      <w:r>
        <w:rPr>
          <w:bCs/>
          <w:color w:val="auto"/>
          <w:sz w:val="24"/>
          <w:szCs w:val="24"/>
        </w:rPr>
        <w:t xml:space="preserve"> и </w:t>
      </w:r>
      <w:r w:rsidR="009923EC">
        <w:rPr>
          <w:rFonts w:eastAsia="Times New Roman"/>
          <w:bCs/>
          <w:color w:val="000000"/>
          <w:sz w:val="24"/>
          <w:szCs w:val="24"/>
        </w:rPr>
        <w:t xml:space="preserve">Устав, </w:t>
      </w:r>
      <w:r w:rsidR="009923EC">
        <w:rPr>
          <w:bCs/>
          <w:color w:val="auto"/>
          <w:sz w:val="24"/>
          <w:szCs w:val="24"/>
        </w:rPr>
        <w:t xml:space="preserve"> </w:t>
      </w:r>
      <w:r>
        <w:rPr>
          <w:bCs/>
          <w:color w:val="auto"/>
          <w:sz w:val="24"/>
          <w:szCs w:val="24"/>
        </w:rPr>
        <w:t>создают опасную ситуацию при движении автобуса, спецтехники. При ДТП вся вина лежит на владельце автомобиля</w:t>
      </w:r>
      <w:r w:rsidRPr="00786F50">
        <w:rPr>
          <w:bCs/>
          <w:sz w:val="24"/>
          <w:szCs w:val="24"/>
        </w:rPr>
        <w:t>.</w:t>
      </w:r>
      <w:r w:rsidRPr="00786F50">
        <w:rPr>
          <w:bCs/>
          <w:color w:val="auto"/>
          <w:sz w:val="24"/>
          <w:szCs w:val="24"/>
        </w:rPr>
        <w:t xml:space="preserve"> Согласно вышеперечисленн</w:t>
      </w:r>
      <w:r>
        <w:rPr>
          <w:bCs/>
          <w:color w:val="auto"/>
          <w:sz w:val="24"/>
          <w:szCs w:val="24"/>
        </w:rPr>
        <w:t>ы</w:t>
      </w:r>
      <w:r w:rsidRPr="00786F50">
        <w:rPr>
          <w:bCs/>
          <w:color w:val="auto"/>
          <w:sz w:val="24"/>
          <w:szCs w:val="24"/>
        </w:rPr>
        <w:t>м</w:t>
      </w:r>
      <w:r>
        <w:rPr>
          <w:bCs/>
          <w:sz w:val="24"/>
          <w:szCs w:val="24"/>
          <w:u w:val="single"/>
        </w:rPr>
        <w:t xml:space="preserve"> </w:t>
      </w:r>
      <w:r>
        <w:rPr>
          <w:bCs/>
          <w:color w:val="auto"/>
          <w:sz w:val="24"/>
          <w:szCs w:val="24"/>
        </w:rPr>
        <w:t>документам автомобиль должен находиться на участке.</w:t>
      </w:r>
      <w:r w:rsidR="00E841B1">
        <w:rPr>
          <w:bCs/>
          <w:color w:val="auto"/>
          <w:sz w:val="24"/>
          <w:szCs w:val="24"/>
        </w:rPr>
        <w:t xml:space="preserve"> </w:t>
      </w:r>
    </w:p>
    <w:p w:rsidR="006724D0" w:rsidRPr="006724D0" w:rsidRDefault="006724D0" w:rsidP="006724D0">
      <w:pPr>
        <w:pStyle w:val="a4"/>
        <w:ind w:left="0"/>
        <w:rPr>
          <w:color w:val="auto"/>
          <w:sz w:val="24"/>
          <w:szCs w:val="24"/>
        </w:rPr>
      </w:pPr>
      <w:r w:rsidRPr="006724D0">
        <w:rPr>
          <w:b/>
          <w:color w:val="auto"/>
          <w:sz w:val="24"/>
          <w:szCs w:val="24"/>
        </w:rPr>
        <w:t>О закрытии дорог к пляжу.</w:t>
      </w:r>
      <w:r w:rsidRPr="006724D0">
        <w:rPr>
          <w:color w:val="auto"/>
          <w:sz w:val="24"/>
          <w:szCs w:val="24"/>
        </w:rPr>
        <w:t xml:space="preserve"> Ежегодно во время пляжного сезона на пляж приезжают городские жители на машинах и ставят прямо на пляже автомобили. Нашим садоводам с детьми негде даже разложить коврик для загорания. Для обеспечения безопасности и порядка на территории рекреационной зоны р. Обь (пляж) с разрешения администрации установлен шлагбаум и перегорожены съезды к реке. </w:t>
      </w:r>
    </w:p>
    <w:p w:rsidR="006724D0" w:rsidRDefault="006724D0" w:rsidP="001E51DF">
      <w:pPr>
        <w:pStyle w:val="a4"/>
        <w:ind w:left="0"/>
        <w:jc w:val="left"/>
        <w:rPr>
          <w:rFonts w:eastAsia="Times New Roman"/>
          <w:b/>
          <w:bCs/>
          <w:color w:val="auto"/>
          <w:sz w:val="24"/>
          <w:szCs w:val="24"/>
        </w:rPr>
      </w:pPr>
    </w:p>
    <w:p w:rsidR="008714FC" w:rsidRDefault="008714FC" w:rsidP="001E51DF">
      <w:pPr>
        <w:pStyle w:val="a4"/>
        <w:ind w:left="0"/>
        <w:jc w:val="left"/>
        <w:rPr>
          <w:color w:val="auto"/>
          <w:sz w:val="24"/>
          <w:szCs w:val="24"/>
        </w:rPr>
      </w:pPr>
      <w:r>
        <w:rPr>
          <w:rFonts w:eastAsia="Times New Roman"/>
          <w:b/>
          <w:bCs/>
          <w:color w:val="auto"/>
          <w:sz w:val="24"/>
          <w:szCs w:val="24"/>
        </w:rPr>
        <w:t>Благоустройство главных дорог</w:t>
      </w:r>
      <w:r w:rsidR="009923EC">
        <w:rPr>
          <w:rFonts w:eastAsia="Times New Roman"/>
          <w:b/>
          <w:bCs/>
          <w:color w:val="auto"/>
          <w:sz w:val="24"/>
          <w:szCs w:val="24"/>
        </w:rPr>
        <w:t xml:space="preserve"> и территории товарищества</w:t>
      </w:r>
      <w:r>
        <w:rPr>
          <w:rFonts w:eastAsia="Times New Roman"/>
          <w:b/>
          <w:bCs/>
          <w:color w:val="auto"/>
          <w:sz w:val="24"/>
          <w:szCs w:val="24"/>
        </w:rPr>
        <w:t xml:space="preserve">. </w:t>
      </w:r>
      <w:r w:rsidRPr="008714FC">
        <w:rPr>
          <w:color w:val="auto"/>
          <w:sz w:val="24"/>
          <w:szCs w:val="24"/>
        </w:rPr>
        <w:t xml:space="preserve">Ежегодно строители размещают рекламные листочки на опорах вдоль дорог до 10 штук, заклеивая номера </w:t>
      </w:r>
      <w:r w:rsidRPr="008714FC">
        <w:rPr>
          <w:color w:val="auto"/>
          <w:sz w:val="24"/>
          <w:szCs w:val="24"/>
        </w:rPr>
        <w:lastRenderedPageBreak/>
        <w:t xml:space="preserve">опор. Приобрели сетку </w:t>
      </w:r>
      <w:proofErr w:type="spellStart"/>
      <w:r w:rsidRPr="008714FC">
        <w:rPr>
          <w:color w:val="auto"/>
          <w:sz w:val="24"/>
          <w:szCs w:val="24"/>
        </w:rPr>
        <w:t>рабица</w:t>
      </w:r>
      <w:proofErr w:type="spellEnd"/>
      <w:r w:rsidRPr="008714FC">
        <w:rPr>
          <w:color w:val="auto"/>
          <w:sz w:val="24"/>
          <w:szCs w:val="24"/>
        </w:rPr>
        <w:t xml:space="preserve"> 50*50*2000 и обвили сеткой опоры. Расходы на сумму 24000 руб. отнесли на доходы от аренды земель общего пользования для антенной мачты МТС.  </w:t>
      </w:r>
    </w:p>
    <w:p w:rsidR="008714FC" w:rsidRPr="008714FC" w:rsidRDefault="008714FC" w:rsidP="001E51DF">
      <w:pPr>
        <w:pStyle w:val="a4"/>
        <w:ind w:left="0"/>
        <w:jc w:val="left"/>
        <w:rPr>
          <w:rFonts w:eastAsia="Times New Roman"/>
          <w:b/>
          <w:bCs/>
          <w:color w:val="auto"/>
          <w:sz w:val="24"/>
          <w:szCs w:val="24"/>
        </w:rPr>
      </w:pPr>
      <w:r>
        <w:rPr>
          <w:color w:val="auto"/>
          <w:sz w:val="24"/>
          <w:szCs w:val="24"/>
        </w:rPr>
        <w:t>На каждом проезде по улицам установили таблички с указанием номера улицы и номера участков.</w:t>
      </w:r>
    </w:p>
    <w:p w:rsidR="000C16ED" w:rsidRDefault="000C16ED" w:rsidP="000C16ED">
      <w:pPr>
        <w:pStyle w:val="a4"/>
        <w:ind w:left="0"/>
        <w:rPr>
          <w:rFonts w:eastAsia="Times New Roman"/>
          <w:bCs/>
          <w:color w:val="000000"/>
          <w:sz w:val="24"/>
          <w:szCs w:val="24"/>
          <w:lang w:eastAsia="ru-RU"/>
        </w:rPr>
      </w:pPr>
      <w:r>
        <w:rPr>
          <w:rFonts w:eastAsia="Times New Roman"/>
          <w:bCs/>
          <w:color w:val="000000"/>
          <w:sz w:val="24"/>
          <w:szCs w:val="24"/>
          <w:lang w:eastAsia="ru-RU"/>
        </w:rPr>
        <w:t xml:space="preserve">Садовод, чьи участки примыкают к каналу с западной стороны, обязан следить за санитарным состоянием этих территорий, чтобы грунтовые воды не затапливали участки. Канал мелеет от мусора,  кустов, тины, нужно его чистить. </w:t>
      </w:r>
    </w:p>
    <w:p w:rsidR="000C16ED" w:rsidRDefault="000C16ED" w:rsidP="000C16ED">
      <w:pPr>
        <w:pStyle w:val="a4"/>
        <w:ind w:left="0"/>
        <w:rPr>
          <w:rFonts w:eastAsia="Times New Roman"/>
          <w:bCs/>
          <w:color w:val="000000"/>
          <w:sz w:val="24"/>
          <w:szCs w:val="24"/>
          <w:lang w:eastAsia="ru-RU"/>
        </w:rPr>
      </w:pPr>
      <w:r>
        <w:rPr>
          <w:rFonts w:eastAsia="Times New Roman"/>
          <w:bCs/>
          <w:color w:val="000000"/>
          <w:sz w:val="24"/>
          <w:szCs w:val="24"/>
          <w:lang w:eastAsia="ru-RU"/>
        </w:rPr>
        <w:t>Много было обращений садоводов по заросшим участкам. Скашивание травы на участках выполняли по заявкам. Всего было скошена трава  на 8 участках за счет собственников участков. Дважды косили вдоль дорог.</w:t>
      </w:r>
    </w:p>
    <w:p w:rsidR="009923EC" w:rsidRDefault="009923EC" w:rsidP="009923EC">
      <w:pPr>
        <w:spacing w:after="0"/>
        <w:rPr>
          <w:rFonts w:ascii="Times New Roman" w:hAnsi="Times New Roman" w:cs="Times New Roman"/>
          <w:sz w:val="24"/>
          <w:szCs w:val="24"/>
        </w:rPr>
      </w:pPr>
      <w:r w:rsidRPr="005620D6">
        <w:rPr>
          <w:rFonts w:ascii="Times New Roman" w:hAnsi="Times New Roman" w:cs="Times New Roman"/>
          <w:sz w:val="24"/>
          <w:szCs w:val="24"/>
        </w:rPr>
        <w:t>На территории и за оградой товарищества появился борщевик, представляющий опасность для здоровья людей, нанося глубокие ожоги. 11 июня был объявлен субботник по уборке борщевика. Пришло 3 человека. Выкопали с 19 по 21 улицы возле ограды более 100 корней борщевика. Таким способом проблему не решить.</w:t>
      </w:r>
    </w:p>
    <w:p w:rsidR="009923EC" w:rsidRPr="002D0637" w:rsidRDefault="009923EC" w:rsidP="009923EC">
      <w:pPr>
        <w:spacing w:after="0"/>
        <w:rPr>
          <w:rFonts w:ascii="Times New Roman" w:hAnsi="Times New Roman" w:cs="Times New Roman"/>
          <w:sz w:val="24"/>
          <w:szCs w:val="24"/>
        </w:rPr>
      </w:pPr>
      <w:r w:rsidRPr="002D0637">
        <w:t xml:space="preserve"> </w:t>
      </w:r>
      <w:r w:rsidRPr="002D0637">
        <w:rPr>
          <w:rFonts w:ascii="Times New Roman" w:hAnsi="Times New Roman" w:cs="Times New Roman"/>
          <w:sz w:val="24"/>
          <w:szCs w:val="24"/>
        </w:rPr>
        <w:t>Канал между территорией СНТСН и березовой рощи за последнее десятилетие сильно заилился, замусорился, берега заросли кустарником и деревьями. Садоводы неоднократно просили почистить канал для лучшего стока паводковых и грунтовых вод. 22 сентября вырубили кустарник вдоль канала по разрешению, выданному администрацией р.п. Краснообск.  С 23 по 29 сентября 2022г. произвели чистку канала от 5 до</w:t>
      </w:r>
      <w:proofErr w:type="gramStart"/>
      <w:r w:rsidRPr="002D0637">
        <w:rPr>
          <w:rFonts w:ascii="Times New Roman" w:hAnsi="Times New Roman" w:cs="Times New Roman"/>
          <w:sz w:val="24"/>
          <w:szCs w:val="24"/>
        </w:rPr>
        <w:t>7</w:t>
      </w:r>
      <w:proofErr w:type="gramEnd"/>
      <w:r w:rsidRPr="002D0637">
        <w:rPr>
          <w:rFonts w:ascii="Times New Roman" w:hAnsi="Times New Roman" w:cs="Times New Roman"/>
          <w:sz w:val="24"/>
          <w:szCs w:val="24"/>
        </w:rPr>
        <w:t xml:space="preserve"> улицы и от 15 по 16 улицу на сумму 25200 рублей.   </w:t>
      </w:r>
    </w:p>
    <w:p w:rsidR="008714FC" w:rsidRPr="008714FC" w:rsidRDefault="008714FC" w:rsidP="001E51DF">
      <w:pPr>
        <w:pStyle w:val="a4"/>
        <w:ind w:left="0"/>
        <w:jc w:val="left"/>
        <w:rPr>
          <w:rFonts w:eastAsia="Times New Roman"/>
          <w:b/>
          <w:bCs/>
          <w:color w:val="auto"/>
          <w:sz w:val="24"/>
          <w:szCs w:val="24"/>
        </w:rPr>
      </w:pPr>
    </w:p>
    <w:p w:rsidR="001E51DF" w:rsidRDefault="001E51DF" w:rsidP="001E51DF">
      <w:pPr>
        <w:spacing w:after="0"/>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Охрана товарищества:</w:t>
      </w:r>
      <w:r>
        <w:rPr>
          <w:rFonts w:ascii="Times New Roman" w:eastAsia="Times New Roman" w:hAnsi="Times New Roman"/>
          <w:b/>
          <w:bCs/>
          <w:color w:val="000000"/>
          <w:sz w:val="24"/>
          <w:szCs w:val="24"/>
        </w:rPr>
        <w:t xml:space="preserve">                                                                                                   </w:t>
      </w:r>
    </w:p>
    <w:p w:rsidR="001E51DF" w:rsidRDefault="001E51DF" w:rsidP="001E51DF">
      <w:pPr>
        <w:spacing w:after="0"/>
        <w:rPr>
          <w:rFonts w:ascii="Times New Roman" w:eastAsia="Times New Roman" w:hAnsi="Times New Roman"/>
          <w:b/>
          <w:bCs/>
          <w:color w:val="000000"/>
          <w:sz w:val="24"/>
          <w:szCs w:val="24"/>
        </w:rPr>
      </w:pPr>
      <w:r>
        <w:rPr>
          <w:rFonts w:ascii="Times New Roman" w:hAnsi="Times New Roman"/>
          <w:sz w:val="24"/>
          <w:szCs w:val="24"/>
        </w:rPr>
        <w:t xml:space="preserve">Произвели </w:t>
      </w:r>
      <w:r w:rsidR="00FD1356">
        <w:rPr>
          <w:rFonts w:ascii="Times New Roman" w:hAnsi="Times New Roman"/>
          <w:sz w:val="24"/>
          <w:szCs w:val="24"/>
        </w:rPr>
        <w:t>технический осмотр</w:t>
      </w:r>
      <w:r>
        <w:rPr>
          <w:rFonts w:ascii="Times New Roman" w:hAnsi="Times New Roman"/>
          <w:sz w:val="24"/>
          <w:szCs w:val="24"/>
        </w:rPr>
        <w:t xml:space="preserve"> шлагбаума </w:t>
      </w:r>
      <w:r w:rsidR="001D1DC8">
        <w:rPr>
          <w:rFonts w:ascii="Times New Roman" w:hAnsi="Times New Roman"/>
          <w:sz w:val="24"/>
          <w:szCs w:val="24"/>
        </w:rPr>
        <w:t xml:space="preserve">осенью </w:t>
      </w:r>
      <w:r>
        <w:rPr>
          <w:rFonts w:ascii="Times New Roman" w:hAnsi="Times New Roman"/>
          <w:sz w:val="24"/>
          <w:szCs w:val="24"/>
        </w:rPr>
        <w:t>у дома сторожа.</w:t>
      </w:r>
      <w:r w:rsidR="001D1DC8">
        <w:rPr>
          <w:rFonts w:ascii="Times New Roman" w:hAnsi="Times New Roman"/>
          <w:sz w:val="24"/>
          <w:szCs w:val="24"/>
        </w:rPr>
        <w:t xml:space="preserve"> Зимой садовод с участка 60 улицы 15 начал поднимать самостоятельно рейку шлагбаума и сломал редуктор. </w:t>
      </w:r>
    </w:p>
    <w:p w:rsidR="001E51DF" w:rsidRDefault="001E51DF" w:rsidP="001E51DF">
      <w:pPr>
        <w:spacing w:after="0"/>
        <w:rPr>
          <w:rFonts w:ascii="Times New Roman" w:hAnsi="Times New Roman"/>
          <w:b/>
          <w:sz w:val="24"/>
          <w:szCs w:val="24"/>
        </w:rPr>
      </w:pPr>
      <w:r>
        <w:rPr>
          <w:rFonts w:ascii="Times New Roman" w:eastAsia="Times New Roman" w:hAnsi="Times New Roman"/>
          <w:b/>
          <w:bCs/>
          <w:color w:val="000000"/>
          <w:sz w:val="24"/>
          <w:szCs w:val="24"/>
        </w:rPr>
        <w:t>Противопожарные мероприятия:</w:t>
      </w:r>
    </w:p>
    <w:p w:rsidR="001E51DF" w:rsidRDefault="001E51DF" w:rsidP="001E51DF">
      <w:pPr>
        <w:pStyle w:val="a4"/>
        <w:ind w:left="0"/>
        <w:rPr>
          <w:rFonts w:eastAsia="Times New Roman"/>
          <w:bCs/>
          <w:color w:val="000000"/>
          <w:sz w:val="24"/>
          <w:szCs w:val="24"/>
        </w:rPr>
      </w:pPr>
      <w:r>
        <w:rPr>
          <w:rFonts w:eastAsia="Times New Roman"/>
          <w:bCs/>
          <w:color w:val="000000"/>
          <w:sz w:val="24"/>
          <w:szCs w:val="24"/>
        </w:rPr>
        <w:t>Произвели</w:t>
      </w:r>
      <w:r>
        <w:rPr>
          <w:rFonts w:eastAsia="Times New Roman"/>
          <w:b/>
          <w:bCs/>
          <w:color w:val="000000"/>
          <w:sz w:val="24"/>
          <w:szCs w:val="24"/>
        </w:rPr>
        <w:t xml:space="preserve"> </w:t>
      </w:r>
      <w:r>
        <w:rPr>
          <w:rFonts w:eastAsia="Times New Roman"/>
          <w:bCs/>
          <w:color w:val="000000"/>
          <w:sz w:val="24"/>
          <w:szCs w:val="24"/>
        </w:rPr>
        <w:t>вспашку полосы за забором Товарищества с восточной стороны</w:t>
      </w:r>
      <w:r>
        <w:rPr>
          <w:rFonts w:eastAsia="Times New Roman"/>
          <w:b/>
          <w:bCs/>
          <w:color w:val="000000"/>
          <w:sz w:val="24"/>
          <w:szCs w:val="24"/>
        </w:rPr>
        <w:t xml:space="preserve"> (</w:t>
      </w:r>
      <w:r>
        <w:rPr>
          <w:rFonts w:eastAsia="Times New Roman"/>
          <w:bCs/>
          <w:color w:val="000000"/>
          <w:sz w:val="24"/>
          <w:szCs w:val="24"/>
        </w:rPr>
        <w:t>противопожарная защита ширин</w:t>
      </w:r>
      <w:r w:rsidR="00CE3C0B">
        <w:rPr>
          <w:rFonts w:eastAsia="Times New Roman"/>
          <w:bCs/>
          <w:color w:val="000000"/>
          <w:sz w:val="24"/>
          <w:szCs w:val="24"/>
        </w:rPr>
        <w:t>ой 4м). На стене дома сторожа весит</w:t>
      </w:r>
      <w:r>
        <w:rPr>
          <w:rFonts w:eastAsia="Times New Roman"/>
          <w:bCs/>
          <w:color w:val="000000"/>
          <w:sz w:val="24"/>
          <w:szCs w:val="24"/>
        </w:rPr>
        <w:t xml:space="preserve"> «Паспорт территории СНТСН «Тихие зори».</w:t>
      </w:r>
    </w:p>
    <w:p w:rsidR="001E51DF" w:rsidRDefault="001E51DF" w:rsidP="00E22C75">
      <w:pPr>
        <w:pStyle w:val="a3"/>
        <w:spacing w:before="0" w:beforeAutospacing="0" w:after="0" w:afterAutospacing="0" w:line="338" w:lineRule="atLeast"/>
        <w:ind w:firstLine="675"/>
        <w:jc w:val="both"/>
      </w:pPr>
      <w:r>
        <w:t>В соответствии со статьей 16 Федерального закона "О пожарной безопасности" Правительство Российской Федерации утвердило «Правила противопожарного режима в Российской Федерации</w:t>
      </w:r>
      <w:proofErr w:type="gramStart"/>
      <w:r>
        <w:t xml:space="preserve">.», </w:t>
      </w:r>
      <w:proofErr w:type="gramEnd"/>
      <w:r>
        <w:t>которое вступ</w:t>
      </w:r>
      <w:r w:rsidR="00E22C75">
        <w:t>ило</w:t>
      </w:r>
      <w:r>
        <w:t xml:space="preserve"> в силу с 1 января </w:t>
      </w:r>
      <w:smartTag w:uri="urn:schemas-microsoft-com:office:smarttags" w:element="metricconverter">
        <w:smartTagPr>
          <w:attr w:name="ProductID" w:val="2021 г"/>
        </w:smartTagPr>
        <w:r>
          <w:t>2021 г</w:t>
        </w:r>
      </w:smartTag>
      <w:r>
        <w:t xml:space="preserve">. и действует до 31 декабря </w:t>
      </w:r>
      <w:smartTag w:uri="urn:schemas-microsoft-com:office:smarttags" w:element="metricconverter">
        <w:smartTagPr>
          <w:attr w:name="ProductID" w:val="2026 г"/>
        </w:smartTagPr>
        <w:r>
          <w:t>2026 г</w:t>
        </w:r>
      </w:smartTag>
      <w:r>
        <w:t xml:space="preserve">. включительно. Согласно новым Правилам открытый огонь на участке разводить запрещается. Сжигать ветки и траву разрешается только в оборудованном месте или в бочке с крышкой с отверстиями </w:t>
      </w:r>
      <w:proofErr w:type="gramStart"/>
      <w:r>
        <w:t xml:space="preserve">( </w:t>
      </w:r>
      <w:proofErr w:type="gramEnd"/>
      <w:r>
        <w:t xml:space="preserve">для </w:t>
      </w:r>
      <w:proofErr w:type="spellStart"/>
      <w:r>
        <w:t>искрогашения</w:t>
      </w:r>
      <w:proofErr w:type="spellEnd"/>
      <w:r>
        <w:t>).</w:t>
      </w:r>
    </w:p>
    <w:p w:rsidR="001E51DF" w:rsidRPr="001E51DF" w:rsidRDefault="00E22C75" w:rsidP="00E22C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51DF" w:rsidRPr="001E51DF">
        <w:rPr>
          <w:rFonts w:ascii="Times New Roman" w:eastAsia="Times New Roman" w:hAnsi="Times New Roman" w:cs="Times New Roman"/>
          <w:sz w:val="24"/>
          <w:szCs w:val="24"/>
          <w:lang w:eastAsia="ru-RU"/>
        </w:rPr>
        <w:t>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участках место использования открытого огня должно располагаться на расстоянии не менее 15 метров до зданий, сооружений и иных построек. Это расстояние может быть сокращено в 2 раза, если для сжигания применяется железная бочка или другая негорючая емкость</w:t>
      </w:r>
      <w:proofErr w:type="gramStart"/>
      <w:r w:rsidR="001E51DF" w:rsidRPr="001E51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1E51DF" w:rsidRPr="001E51DF" w:rsidRDefault="001E51DF" w:rsidP="00E22C75">
      <w:pPr>
        <w:spacing w:after="0" w:line="240" w:lineRule="auto"/>
        <w:rPr>
          <w:rFonts w:ascii="Times New Roman" w:eastAsia="Times New Roman" w:hAnsi="Times New Roman" w:cs="Times New Roman"/>
          <w:sz w:val="24"/>
          <w:szCs w:val="24"/>
          <w:lang w:eastAsia="ru-RU"/>
        </w:rPr>
      </w:pPr>
      <w:proofErr w:type="gramStart"/>
      <w:r w:rsidRPr="001E51DF">
        <w:rPr>
          <w:rFonts w:ascii="Times New Roman" w:eastAsia="Times New Roman" w:hAnsi="Times New Roman" w:cs="Times New Roman"/>
          <w:sz w:val="24"/>
          <w:szCs w:val="24"/>
          <w:lang w:eastAsia="ru-RU"/>
        </w:rPr>
        <w:t>(Постановление Правительства РФ от 24 октября 2022 г. № 1885 «О внесении изменений в Правила противопожарного режима в Российской Федерации» (вступает в силу 1 марта 2023 года).</w:t>
      </w:r>
      <w:r w:rsidR="00A420C7">
        <w:rPr>
          <w:rFonts w:ascii="Times New Roman" w:eastAsia="Times New Roman" w:hAnsi="Times New Roman" w:cs="Times New Roman"/>
          <w:sz w:val="24"/>
          <w:szCs w:val="24"/>
          <w:lang w:eastAsia="ru-RU"/>
        </w:rPr>
        <w:t xml:space="preserve"> </w:t>
      </w:r>
      <w:proofErr w:type="gramEnd"/>
    </w:p>
    <w:p w:rsidR="001E51DF" w:rsidRDefault="00A420C7" w:rsidP="001E51DF">
      <w:pPr>
        <w:pStyle w:val="a3"/>
        <w:spacing w:before="90" w:beforeAutospacing="0" w:after="90" w:afterAutospacing="0" w:line="338" w:lineRule="atLeast"/>
        <w:ind w:firstLine="675"/>
        <w:jc w:val="both"/>
      </w:pPr>
      <w:r>
        <w:lastRenderedPageBreak/>
        <w:t xml:space="preserve">ВЫПИСКА из ПРАВИЛ: </w:t>
      </w:r>
      <w:proofErr w:type="gramStart"/>
      <w:r w:rsidR="001E51DF">
        <w:t xml:space="preserve">В период со дня схода снежного покрова до установления устойчивой дождливой осенней погоды или образования снежного покрова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001E51DF">
          <w:t>10 метров</w:t>
        </w:r>
      </w:smartTag>
      <w:r w:rsidR="001E51DF">
        <w:t xml:space="preserve"> от леса либо отделяют лес противопожарной минерализованной полосой шириной не менее 0,5 метра или иным</w:t>
      </w:r>
      <w:proofErr w:type="gramEnd"/>
      <w:r w:rsidR="001E51DF">
        <w:t xml:space="preserve"> противопожарным барьером</w:t>
      </w:r>
      <w:proofErr w:type="gramStart"/>
      <w:r w:rsidR="001E51DF">
        <w:t>.(</w:t>
      </w:r>
      <w:proofErr w:type="gramEnd"/>
      <w:r w:rsidR="001E51DF">
        <w:t>п.70 Правил)</w:t>
      </w:r>
    </w:p>
    <w:p w:rsidR="001E51DF" w:rsidRDefault="001E51DF" w:rsidP="001E51DF">
      <w:pPr>
        <w:pStyle w:val="a3"/>
        <w:spacing w:before="90" w:beforeAutospacing="0" w:after="90" w:afterAutospacing="0" w:line="338" w:lineRule="atLeast"/>
        <w:ind w:firstLine="675"/>
        <w:jc w:val="both"/>
      </w:pPr>
      <w:r>
        <w:t>Не допускается перекрывать проезды для пожарной техники, исключающими или ограничивающими проезд пожарной техники изделиями и предметами, посадкой крупногабаритных деревьев, ветками кустов, выступающими за ограду. 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roofErr w:type="gramStart"/>
      <w:r>
        <w:t>.</w:t>
      </w:r>
      <w:proofErr w:type="gramEnd"/>
      <w:r>
        <w:t xml:space="preserve"> (</w:t>
      </w:r>
      <w:proofErr w:type="gramStart"/>
      <w:r>
        <w:t>п</w:t>
      </w:r>
      <w:proofErr w:type="gramEnd"/>
      <w:r>
        <w:t>.71Правил)</w:t>
      </w:r>
    </w:p>
    <w:p w:rsidR="001E51DF" w:rsidRDefault="001E51DF" w:rsidP="001E51DF">
      <w:pPr>
        <w:pStyle w:val="a3"/>
        <w:spacing w:before="90" w:beforeAutospacing="0" w:after="90" w:afterAutospacing="0" w:line="338" w:lineRule="atLeast"/>
        <w:ind w:firstLine="675"/>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листов, изготовленных из негорючего материала размером не менее 0,5 </w:t>
      </w:r>
      <w:proofErr w:type="spellStart"/>
      <w:r>
        <w:t>х</w:t>
      </w:r>
      <w:proofErr w:type="spellEnd"/>
      <w:r>
        <w:t> 0,7 метра (на деревянном или другом полу из горючих материалов). Неисправные печи и другие отопительные приборы к эксплуатации не допускаются (п.77Правил).</w:t>
      </w:r>
    </w:p>
    <w:p w:rsidR="001E51DF" w:rsidRDefault="001E51DF" w:rsidP="001E51DF">
      <w:pPr>
        <w:pStyle w:val="a3"/>
        <w:spacing w:before="90" w:beforeAutospacing="0" w:after="90" w:afterAutospacing="0"/>
        <w:ind w:firstLine="675"/>
        <w:jc w:val="both"/>
      </w:pPr>
      <w:r>
        <w:rPr>
          <w:sz w:val="27"/>
          <w:szCs w:val="27"/>
        </w:rPr>
        <w:t> </w:t>
      </w:r>
      <w:r>
        <w:t>При эксплуатации печного отопления запрещается:</w:t>
      </w:r>
    </w:p>
    <w:p w:rsidR="001E51DF" w:rsidRPr="006B214B" w:rsidRDefault="001E51DF" w:rsidP="001E51DF">
      <w:pPr>
        <w:pStyle w:val="a3"/>
        <w:spacing w:before="90" w:beforeAutospacing="0" w:after="90" w:afterAutospacing="0"/>
        <w:jc w:val="both"/>
      </w:pPr>
      <w:r w:rsidRPr="006B214B">
        <w:t>а) оставлять без присмотра печи, которые топятся, а также поручать надзор за ними детям;</w:t>
      </w:r>
    </w:p>
    <w:p w:rsidR="001E51DF" w:rsidRPr="006B214B" w:rsidRDefault="001E51DF" w:rsidP="001E51DF">
      <w:pPr>
        <w:pStyle w:val="a3"/>
        <w:spacing w:before="90" w:beforeAutospacing="0" w:after="90" w:afterAutospacing="0"/>
        <w:jc w:val="both"/>
      </w:pPr>
      <w:r w:rsidRPr="006B214B">
        <w:t xml:space="preserve">б) располагать топливо, другие горючие вещества и материалы на </w:t>
      </w:r>
      <w:proofErr w:type="spellStart"/>
      <w:r w:rsidRPr="006B214B">
        <w:t>предтопочном</w:t>
      </w:r>
      <w:proofErr w:type="spellEnd"/>
      <w:r w:rsidRPr="006B214B">
        <w:t xml:space="preserve"> листе;</w:t>
      </w:r>
    </w:p>
    <w:p w:rsidR="001E51DF" w:rsidRPr="006B214B" w:rsidRDefault="001E51DF" w:rsidP="001E51DF">
      <w:pPr>
        <w:pStyle w:val="a3"/>
        <w:spacing w:before="90" w:beforeAutospacing="0" w:after="90" w:afterAutospacing="0"/>
        <w:jc w:val="both"/>
      </w:pPr>
      <w:r w:rsidRPr="006B214B">
        <w:t xml:space="preserve">в) применять для розжига печей бензин, керосин, дизельное топливо и </w:t>
      </w:r>
      <w:proofErr w:type="gramStart"/>
      <w:r w:rsidRPr="006B214B">
        <w:t>другие</w:t>
      </w:r>
      <w:proofErr w:type="gramEnd"/>
      <w:r w:rsidRPr="006B214B">
        <w:t xml:space="preserve"> легковоспламеняющиеся и горючие жидкости;</w:t>
      </w:r>
    </w:p>
    <w:p w:rsidR="001E51DF" w:rsidRPr="006B214B" w:rsidRDefault="001E51DF" w:rsidP="001E51DF">
      <w:pPr>
        <w:pStyle w:val="a3"/>
        <w:spacing w:before="90" w:beforeAutospacing="0" w:after="90" w:afterAutospacing="0"/>
        <w:jc w:val="both"/>
      </w:pPr>
      <w:r w:rsidRPr="006B214B">
        <w:t>г) топить углем, коксом и газом печи, не предназначенные для этих видов топлива (п. 80</w:t>
      </w:r>
      <w:r>
        <w:t xml:space="preserve"> Правил</w:t>
      </w:r>
      <w:r w:rsidRPr="006B214B">
        <w:t xml:space="preserve">). </w:t>
      </w:r>
    </w:p>
    <w:p w:rsidR="001E51DF" w:rsidRDefault="001E51DF" w:rsidP="001E51DF">
      <w:pPr>
        <w:pStyle w:val="a4"/>
        <w:ind w:left="0"/>
        <w:rPr>
          <w:rFonts w:eastAsia="Times New Roman"/>
          <w:color w:val="000000"/>
          <w:sz w:val="24"/>
          <w:szCs w:val="24"/>
          <w:lang w:eastAsia="ru-RU"/>
        </w:rPr>
      </w:pPr>
      <w:r>
        <w:rPr>
          <w:rFonts w:eastAsia="Times New Roman"/>
          <w:color w:val="000000"/>
          <w:sz w:val="24"/>
          <w:szCs w:val="24"/>
          <w:lang w:eastAsia="ru-RU"/>
        </w:rPr>
        <w:t xml:space="preserve">    О наличии пожарного инвентаря. </w:t>
      </w:r>
      <w:proofErr w:type="gramStart"/>
      <w:r>
        <w:rPr>
          <w:rFonts w:eastAsia="Times New Roman"/>
          <w:color w:val="000000"/>
          <w:sz w:val="24"/>
          <w:szCs w:val="24"/>
          <w:lang w:eastAsia="ru-RU"/>
        </w:rPr>
        <w:t>На участке должно быть: бочка -200 л. с водой, лопата, лом, огнетушитель 10 л., ведро.</w:t>
      </w:r>
      <w:proofErr w:type="gramEnd"/>
    </w:p>
    <w:p w:rsidR="001E51DF" w:rsidRDefault="001E51DF" w:rsidP="001E51DF">
      <w:pPr>
        <w:pStyle w:val="a4"/>
        <w:ind w:left="0"/>
        <w:rPr>
          <w:rFonts w:eastAsia="Times New Roman"/>
          <w:color w:val="000000"/>
          <w:sz w:val="24"/>
          <w:szCs w:val="24"/>
          <w:lang w:eastAsia="ru-RU"/>
        </w:rPr>
      </w:pPr>
      <w:r>
        <w:rPr>
          <w:rFonts w:eastAsia="Times New Roman"/>
          <w:color w:val="000000"/>
          <w:sz w:val="24"/>
          <w:szCs w:val="24"/>
          <w:lang w:eastAsia="ru-RU"/>
        </w:rPr>
        <w:t>Ветки на участке сжигать в металлической бочке, закрытой  крышкой. Траву закапывать на участке.</w:t>
      </w:r>
    </w:p>
    <w:p w:rsidR="003D0667" w:rsidRDefault="003D0667" w:rsidP="003D0667">
      <w:pPr>
        <w:pStyle w:val="article-renderblock"/>
      </w:pPr>
      <w:r>
        <w:t>Приготовление на мангале, при соблюдении прочих правил безопасности, возможно в 5 метрах от соседского забора</w:t>
      </w:r>
      <w:r w:rsidR="00413265">
        <w:t xml:space="preserve"> и жилого и нежилого строения</w:t>
      </w:r>
      <w:r>
        <w:t>.</w:t>
      </w:r>
    </w:p>
    <w:p w:rsidR="003D0667" w:rsidRPr="0007425E" w:rsidRDefault="003D0667" w:rsidP="0007425E">
      <w:pPr>
        <w:pStyle w:val="article-renderblock"/>
      </w:pPr>
      <w:r>
        <w:t>Хотим отметить, что в случае, если вы слишком сильно задымите соседей, то они вправе, если докажут, что дым от костра создает неблагоприятные обстоятельства, подать иск и потребовать солидную компенсацию за нарушение их прав.</w:t>
      </w:r>
    </w:p>
    <w:p w:rsidR="001E51DF" w:rsidRDefault="001E51DF" w:rsidP="001E51DF">
      <w:pPr>
        <w:pStyle w:val="a4"/>
        <w:ind w:left="0"/>
        <w:jc w:val="left"/>
        <w:rPr>
          <w:b/>
          <w:color w:val="auto"/>
          <w:sz w:val="24"/>
          <w:szCs w:val="24"/>
        </w:rPr>
      </w:pPr>
      <w:r>
        <w:rPr>
          <w:b/>
          <w:color w:val="auto"/>
          <w:sz w:val="24"/>
          <w:szCs w:val="24"/>
        </w:rPr>
        <w:t xml:space="preserve">Мероприятия по экологии: </w:t>
      </w:r>
    </w:p>
    <w:p w:rsidR="007F72AC" w:rsidRDefault="001E51DF" w:rsidP="001E51DF">
      <w:pPr>
        <w:spacing w:after="0"/>
        <w:jc w:val="both"/>
        <w:rPr>
          <w:rFonts w:ascii="Times New Roman" w:hAnsi="Times New Roman"/>
          <w:color w:val="000000"/>
          <w:sz w:val="24"/>
          <w:szCs w:val="24"/>
        </w:rPr>
      </w:pPr>
      <w:proofErr w:type="gramStart"/>
      <w:r>
        <w:rPr>
          <w:rFonts w:ascii="Times New Roman" w:hAnsi="Times New Roman"/>
          <w:color w:val="000000"/>
          <w:sz w:val="24"/>
          <w:szCs w:val="24"/>
        </w:rPr>
        <w:t>Вывезено ТБО (мусора) на сумму 1</w:t>
      </w:r>
      <w:r w:rsidR="007F72AC">
        <w:rPr>
          <w:rFonts w:ascii="Times New Roman" w:hAnsi="Times New Roman"/>
          <w:color w:val="000000"/>
          <w:sz w:val="24"/>
          <w:szCs w:val="24"/>
        </w:rPr>
        <w:t> 838 483</w:t>
      </w:r>
      <w:r>
        <w:rPr>
          <w:rFonts w:ascii="Times New Roman" w:hAnsi="Times New Roman"/>
          <w:color w:val="000000"/>
          <w:sz w:val="24"/>
          <w:szCs w:val="24"/>
        </w:rPr>
        <w:t xml:space="preserve"> рубл</w:t>
      </w:r>
      <w:r w:rsidR="007F72AC">
        <w:rPr>
          <w:rFonts w:ascii="Times New Roman" w:hAnsi="Times New Roman"/>
          <w:color w:val="000000"/>
          <w:sz w:val="24"/>
          <w:szCs w:val="24"/>
        </w:rPr>
        <w:t>я при плане 1 7</w:t>
      </w:r>
      <w:r>
        <w:rPr>
          <w:rFonts w:ascii="Times New Roman" w:hAnsi="Times New Roman"/>
          <w:color w:val="000000"/>
          <w:sz w:val="24"/>
          <w:szCs w:val="24"/>
        </w:rPr>
        <w:t>00 000  руб. (в 2020г.-</w:t>
      </w:r>
      <w:proofErr w:type="gramEnd"/>
    </w:p>
    <w:p w:rsidR="001E51DF" w:rsidRDefault="001E51DF" w:rsidP="001E51DF">
      <w:pPr>
        <w:spacing w:after="0"/>
        <w:jc w:val="both"/>
        <w:rPr>
          <w:rFonts w:ascii="Times New Roman" w:hAnsi="Times New Roman"/>
          <w:color w:val="000000"/>
          <w:sz w:val="24"/>
          <w:szCs w:val="24"/>
        </w:rPr>
      </w:pPr>
      <w:r>
        <w:rPr>
          <w:rFonts w:ascii="Times New Roman" w:hAnsi="Times New Roman"/>
          <w:color w:val="000000"/>
          <w:sz w:val="24"/>
          <w:szCs w:val="24"/>
        </w:rPr>
        <w:t>1</w:t>
      </w:r>
      <w:r w:rsidR="007F72AC">
        <w:rPr>
          <w:rFonts w:ascii="Times New Roman" w:hAnsi="Times New Roman"/>
          <w:color w:val="000000"/>
          <w:sz w:val="24"/>
          <w:szCs w:val="24"/>
        </w:rPr>
        <w:t> </w:t>
      </w:r>
      <w:r>
        <w:rPr>
          <w:rFonts w:ascii="Times New Roman" w:hAnsi="Times New Roman"/>
          <w:color w:val="000000"/>
          <w:sz w:val="24"/>
          <w:szCs w:val="24"/>
        </w:rPr>
        <w:t>212</w:t>
      </w:r>
      <w:r w:rsidR="007F72AC">
        <w:rPr>
          <w:rFonts w:ascii="Times New Roman" w:hAnsi="Times New Roman"/>
          <w:color w:val="000000"/>
          <w:sz w:val="24"/>
          <w:szCs w:val="24"/>
        </w:rPr>
        <w:t xml:space="preserve"> </w:t>
      </w:r>
      <w:r>
        <w:rPr>
          <w:rFonts w:ascii="Times New Roman" w:hAnsi="Times New Roman"/>
          <w:color w:val="000000"/>
          <w:sz w:val="24"/>
          <w:szCs w:val="24"/>
        </w:rPr>
        <w:t xml:space="preserve">496 </w:t>
      </w:r>
      <w:proofErr w:type="spellStart"/>
      <w:r>
        <w:rPr>
          <w:rFonts w:ascii="Times New Roman" w:hAnsi="Times New Roman"/>
          <w:color w:val="000000"/>
          <w:sz w:val="24"/>
          <w:szCs w:val="24"/>
        </w:rPr>
        <w:t>руб</w:t>
      </w:r>
      <w:proofErr w:type="spellEnd"/>
      <w:r>
        <w:rPr>
          <w:rFonts w:ascii="Times New Roman" w:hAnsi="Times New Roman"/>
          <w:color w:val="000000"/>
          <w:sz w:val="24"/>
          <w:szCs w:val="24"/>
        </w:rPr>
        <w:t>)</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очень много везут кустов и травы. В августе вывезли  все кусты на площ</w:t>
      </w:r>
      <w:r w:rsidR="00952642">
        <w:rPr>
          <w:rFonts w:ascii="Times New Roman" w:hAnsi="Times New Roman"/>
          <w:color w:val="000000"/>
          <w:sz w:val="24"/>
          <w:szCs w:val="24"/>
        </w:rPr>
        <w:t>адке 4 улицы</w:t>
      </w:r>
      <w:r w:rsidR="0007425E">
        <w:rPr>
          <w:rFonts w:ascii="Times New Roman" w:hAnsi="Times New Roman"/>
          <w:color w:val="000000"/>
          <w:sz w:val="24"/>
          <w:szCs w:val="24"/>
        </w:rPr>
        <w:t xml:space="preserve"> и у дома сторожа,</w:t>
      </w:r>
      <w:proofErr w:type="gramStart"/>
      <w:r w:rsidR="0007425E">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То, что мож</w:t>
      </w:r>
      <w:r w:rsidR="0007425E">
        <w:rPr>
          <w:rFonts w:ascii="Times New Roman" w:hAnsi="Times New Roman"/>
          <w:color w:val="000000"/>
          <w:sz w:val="24"/>
          <w:szCs w:val="24"/>
        </w:rPr>
        <w:t>но сжечь в бочке траву, кусты,</w:t>
      </w:r>
      <w:r>
        <w:rPr>
          <w:rFonts w:ascii="Times New Roman" w:hAnsi="Times New Roman"/>
          <w:color w:val="000000"/>
          <w:sz w:val="24"/>
          <w:szCs w:val="24"/>
        </w:rPr>
        <w:t xml:space="preserve"> золу рассыпать на участке: везут на свалку, а химию покупают для удобрения. На 4 , 19 квартале и у дома сторожа все площадки снова осенью завалили кустами.   Неужели нельзя кусты порубить и сжечь в бочке</w:t>
      </w:r>
      <w:r w:rsidRPr="009E674F">
        <w:rPr>
          <w:rFonts w:ascii="Times New Roman" w:hAnsi="Times New Roman"/>
          <w:color w:val="000000"/>
          <w:sz w:val="24"/>
          <w:szCs w:val="24"/>
        </w:rPr>
        <w:t xml:space="preserve"> </w:t>
      </w:r>
      <w:r>
        <w:rPr>
          <w:rFonts w:ascii="Times New Roman" w:hAnsi="Times New Roman"/>
          <w:color w:val="000000"/>
          <w:sz w:val="24"/>
          <w:szCs w:val="24"/>
        </w:rPr>
        <w:t xml:space="preserve">на участке, в бане, соблюдая при этом требования </w:t>
      </w:r>
      <w:r>
        <w:rPr>
          <w:rFonts w:ascii="Times New Roman" w:hAnsi="Times New Roman"/>
          <w:color w:val="000000"/>
          <w:sz w:val="24"/>
          <w:szCs w:val="24"/>
        </w:rPr>
        <w:lastRenderedPageBreak/>
        <w:t xml:space="preserve">пожарной безопасности. </w:t>
      </w:r>
      <w:r w:rsidR="00952642">
        <w:rPr>
          <w:rFonts w:ascii="Times New Roman" w:hAnsi="Times New Roman"/>
          <w:color w:val="000000"/>
          <w:sz w:val="24"/>
          <w:szCs w:val="24"/>
        </w:rPr>
        <w:t>З</w:t>
      </w:r>
      <w:r w:rsidR="001D1DC8">
        <w:rPr>
          <w:rFonts w:ascii="Times New Roman" w:hAnsi="Times New Roman"/>
          <w:color w:val="000000"/>
          <w:sz w:val="24"/>
          <w:szCs w:val="24"/>
        </w:rPr>
        <w:t>а</w:t>
      </w:r>
      <w:r w:rsidR="00952642">
        <w:rPr>
          <w:rFonts w:ascii="Times New Roman" w:hAnsi="Times New Roman"/>
          <w:color w:val="000000"/>
          <w:sz w:val="24"/>
          <w:szCs w:val="24"/>
        </w:rPr>
        <w:t>т</w:t>
      </w:r>
      <w:r w:rsidR="001D1DC8">
        <w:rPr>
          <w:rFonts w:ascii="Times New Roman" w:hAnsi="Times New Roman"/>
          <w:color w:val="000000"/>
          <w:sz w:val="24"/>
          <w:szCs w:val="24"/>
        </w:rPr>
        <w:t xml:space="preserve">раты на вывоз </w:t>
      </w:r>
      <w:r w:rsidR="00952642">
        <w:rPr>
          <w:rFonts w:ascii="Times New Roman" w:hAnsi="Times New Roman"/>
          <w:color w:val="000000"/>
          <w:sz w:val="24"/>
          <w:szCs w:val="24"/>
        </w:rPr>
        <w:t xml:space="preserve">кустов и веток 2022 г. </w:t>
      </w:r>
      <w:proofErr w:type="spellStart"/>
      <w:r w:rsidR="00952642">
        <w:rPr>
          <w:rFonts w:ascii="Times New Roman" w:hAnsi="Times New Roman"/>
          <w:color w:val="000000"/>
          <w:sz w:val="24"/>
          <w:szCs w:val="24"/>
        </w:rPr>
        <w:t>металовозом</w:t>
      </w:r>
      <w:proofErr w:type="spellEnd"/>
      <w:r w:rsidR="00952642">
        <w:rPr>
          <w:rFonts w:ascii="Times New Roman" w:hAnsi="Times New Roman"/>
          <w:color w:val="000000"/>
          <w:sz w:val="24"/>
          <w:szCs w:val="24"/>
        </w:rPr>
        <w:t xml:space="preserve"> составили 288 600 рублей.  </w:t>
      </w:r>
    </w:p>
    <w:p w:rsidR="005620D6" w:rsidRPr="005620D6" w:rsidRDefault="005620D6" w:rsidP="002D0637">
      <w:pPr>
        <w:spacing w:after="0"/>
        <w:rPr>
          <w:rFonts w:ascii="Times New Roman" w:hAnsi="Times New Roman" w:cs="Times New Roman"/>
          <w:sz w:val="24"/>
          <w:szCs w:val="24"/>
        </w:rPr>
      </w:pPr>
      <w:r w:rsidRPr="005620D6">
        <w:rPr>
          <w:rFonts w:ascii="Times New Roman" w:hAnsi="Times New Roman" w:cs="Times New Roman"/>
          <w:sz w:val="24"/>
          <w:szCs w:val="24"/>
        </w:rPr>
        <w:t xml:space="preserve">   </w:t>
      </w:r>
    </w:p>
    <w:p w:rsidR="003566BF" w:rsidRPr="0066157B" w:rsidRDefault="001E51DF" w:rsidP="002D0637">
      <w:pPr>
        <w:spacing w:after="0"/>
        <w:rPr>
          <w:rFonts w:ascii="Times New Roman" w:hAnsi="Times New Roman" w:cs="Times New Roman"/>
          <w:sz w:val="24"/>
          <w:szCs w:val="24"/>
        </w:rPr>
      </w:pPr>
      <w:r>
        <w:rPr>
          <w:rFonts w:ascii="Times New Roman" w:eastAsia="Times New Roman" w:hAnsi="Times New Roman"/>
          <w:b/>
          <w:bCs/>
          <w:color w:val="000000"/>
          <w:sz w:val="24"/>
          <w:szCs w:val="24"/>
          <w:lang w:eastAsia="ru-RU"/>
        </w:rPr>
        <w:t>В доме сторожа</w:t>
      </w:r>
      <w:r w:rsidR="0007425E">
        <w:rPr>
          <w:rFonts w:ascii="Times New Roman" w:eastAsia="Times New Roman" w:hAnsi="Times New Roman"/>
          <w:b/>
          <w:bCs/>
          <w:color w:val="000000"/>
          <w:sz w:val="24"/>
          <w:szCs w:val="24"/>
          <w:lang w:eastAsia="ru-RU"/>
        </w:rPr>
        <w:t xml:space="preserve"> </w:t>
      </w:r>
      <w:r w:rsidR="0007425E" w:rsidRPr="0007425E">
        <w:rPr>
          <w:rFonts w:ascii="Times New Roman" w:eastAsia="Times New Roman" w:hAnsi="Times New Roman"/>
          <w:bCs/>
          <w:color w:val="000000"/>
          <w:sz w:val="24"/>
          <w:szCs w:val="24"/>
          <w:lang w:eastAsia="ru-RU"/>
        </w:rPr>
        <w:t xml:space="preserve">произвели </w:t>
      </w:r>
      <w:r>
        <w:rPr>
          <w:rFonts w:ascii="Times New Roman" w:eastAsia="Times New Roman" w:hAnsi="Times New Roman"/>
          <w:b/>
          <w:bCs/>
          <w:color w:val="000000"/>
          <w:sz w:val="24"/>
          <w:szCs w:val="24"/>
          <w:lang w:eastAsia="ru-RU"/>
        </w:rPr>
        <w:t xml:space="preserve"> </w:t>
      </w:r>
      <w:r w:rsidR="0007425E" w:rsidRPr="0007425E">
        <w:rPr>
          <w:rFonts w:ascii="Times New Roman" w:eastAsia="Times New Roman" w:hAnsi="Times New Roman"/>
          <w:bCs/>
          <w:color w:val="000000"/>
          <w:sz w:val="24"/>
          <w:szCs w:val="24"/>
          <w:lang w:eastAsia="ru-RU"/>
        </w:rPr>
        <w:t>капитальный ремонт печи</w:t>
      </w:r>
      <w:r w:rsidR="00367D6C">
        <w:rPr>
          <w:rFonts w:ascii="Times New Roman" w:eastAsia="Times New Roman" w:hAnsi="Times New Roman"/>
          <w:bCs/>
          <w:color w:val="000000"/>
          <w:sz w:val="24"/>
          <w:szCs w:val="24"/>
          <w:lang w:eastAsia="ru-RU"/>
        </w:rPr>
        <w:t xml:space="preserve">, </w:t>
      </w:r>
      <w:r w:rsidR="00367D6C" w:rsidRPr="00367D6C">
        <w:rPr>
          <w:rFonts w:ascii="Times New Roman" w:eastAsia="Times New Roman" w:hAnsi="Times New Roman" w:cs="Times New Roman"/>
          <w:bCs/>
          <w:color w:val="000000"/>
          <w:sz w:val="24"/>
          <w:szCs w:val="24"/>
          <w:lang w:eastAsia="ru-RU"/>
        </w:rPr>
        <w:t>у дома сторожа д</w:t>
      </w:r>
      <w:r w:rsidR="00367D6C" w:rsidRPr="00367D6C">
        <w:rPr>
          <w:rFonts w:ascii="Times New Roman" w:hAnsi="Times New Roman" w:cs="Times New Roman"/>
          <w:sz w:val="24"/>
          <w:szCs w:val="24"/>
        </w:rPr>
        <w:t xml:space="preserve">ля ремонта и хранения </w:t>
      </w:r>
      <w:proofErr w:type="spellStart"/>
      <w:r w:rsidR="00367D6C" w:rsidRPr="00367D6C">
        <w:rPr>
          <w:rFonts w:ascii="Times New Roman" w:hAnsi="Times New Roman" w:cs="Times New Roman"/>
          <w:sz w:val="24"/>
          <w:szCs w:val="24"/>
        </w:rPr>
        <w:t>электр</w:t>
      </w:r>
      <w:proofErr w:type="gramStart"/>
      <w:r w:rsidR="00367D6C" w:rsidRPr="00367D6C">
        <w:rPr>
          <w:rFonts w:ascii="Times New Roman" w:hAnsi="Times New Roman" w:cs="Times New Roman"/>
          <w:sz w:val="24"/>
          <w:szCs w:val="24"/>
        </w:rPr>
        <w:t>о</w:t>
      </w:r>
      <w:proofErr w:type="spellEnd"/>
      <w:r w:rsidR="00367D6C" w:rsidRPr="00367D6C">
        <w:rPr>
          <w:rFonts w:ascii="Times New Roman" w:hAnsi="Times New Roman" w:cs="Times New Roman"/>
          <w:sz w:val="24"/>
          <w:szCs w:val="24"/>
        </w:rPr>
        <w:t>-</w:t>
      </w:r>
      <w:proofErr w:type="gramEnd"/>
      <w:r w:rsidR="00367D6C" w:rsidRPr="00367D6C">
        <w:rPr>
          <w:rFonts w:ascii="Times New Roman" w:hAnsi="Times New Roman" w:cs="Times New Roman"/>
          <w:sz w:val="24"/>
          <w:szCs w:val="24"/>
        </w:rPr>
        <w:t xml:space="preserve"> и </w:t>
      </w:r>
      <w:proofErr w:type="spellStart"/>
      <w:r w:rsidR="00367D6C" w:rsidRPr="00367D6C">
        <w:rPr>
          <w:rFonts w:ascii="Times New Roman" w:hAnsi="Times New Roman" w:cs="Times New Roman"/>
          <w:sz w:val="24"/>
          <w:szCs w:val="24"/>
        </w:rPr>
        <w:t>бензо</w:t>
      </w:r>
      <w:proofErr w:type="spellEnd"/>
      <w:r w:rsidR="00367D6C" w:rsidRPr="00367D6C">
        <w:rPr>
          <w:rFonts w:ascii="Times New Roman" w:hAnsi="Times New Roman" w:cs="Times New Roman"/>
          <w:sz w:val="24"/>
          <w:szCs w:val="24"/>
        </w:rPr>
        <w:t xml:space="preserve">- оборудования товарищества построили помещение. продлили склад до забора размерами 4 </w:t>
      </w:r>
      <w:proofErr w:type="spellStart"/>
      <w:r w:rsidR="00367D6C" w:rsidRPr="00367D6C">
        <w:rPr>
          <w:rFonts w:ascii="Times New Roman" w:hAnsi="Times New Roman" w:cs="Times New Roman"/>
          <w:sz w:val="24"/>
          <w:szCs w:val="24"/>
        </w:rPr>
        <w:t>х</w:t>
      </w:r>
      <w:proofErr w:type="spellEnd"/>
      <w:r w:rsidR="00367D6C" w:rsidRPr="00367D6C">
        <w:rPr>
          <w:rFonts w:ascii="Times New Roman" w:hAnsi="Times New Roman" w:cs="Times New Roman"/>
          <w:sz w:val="24"/>
          <w:szCs w:val="24"/>
        </w:rPr>
        <w:t xml:space="preserve"> 4 </w:t>
      </w:r>
      <w:proofErr w:type="spellStart"/>
      <w:r w:rsidR="00367D6C" w:rsidRPr="00367D6C">
        <w:rPr>
          <w:rFonts w:ascii="Times New Roman" w:hAnsi="Times New Roman" w:cs="Times New Roman"/>
          <w:sz w:val="24"/>
          <w:szCs w:val="24"/>
        </w:rPr>
        <w:t>х</w:t>
      </w:r>
      <w:proofErr w:type="spellEnd"/>
      <w:r w:rsidR="00367D6C" w:rsidRPr="00367D6C">
        <w:rPr>
          <w:rFonts w:ascii="Times New Roman" w:hAnsi="Times New Roman" w:cs="Times New Roman"/>
          <w:sz w:val="24"/>
          <w:szCs w:val="24"/>
        </w:rPr>
        <w:t xml:space="preserve"> 2.5 и установили  отдельную дверь.</w:t>
      </w:r>
      <w:r w:rsidR="00077424">
        <w:rPr>
          <w:rFonts w:ascii="Times New Roman" w:hAnsi="Times New Roman" w:cs="Times New Roman"/>
          <w:sz w:val="24"/>
          <w:szCs w:val="24"/>
        </w:rPr>
        <w:t xml:space="preserve"> Внутри  установили полки и верстак, приобрел</w:t>
      </w:r>
      <w:r w:rsidR="00367D6C" w:rsidRPr="00077424">
        <w:rPr>
          <w:rFonts w:ascii="Times New Roman" w:hAnsi="Times New Roman" w:cs="Times New Roman"/>
          <w:sz w:val="24"/>
          <w:szCs w:val="24"/>
        </w:rPr>
        <w:t>и тесы. Финансирование строительства мастерской из статьи «содержание дома сторожа»</w:t>
      </w:r>
      <w:r w:rsidR="00077424">
        <w:rPr>
          <w:rFonts w:ascii="Times New Roman" w:hAnsi="Times New Roman" w:cs="Times New Roman"/>
          <w:sz w:val="24"/>
          <w:szCs w:val="24"/>
        </w:rPr>
        <w:t>.</w:t>
      </w:r>
    </w:p>
    <w:p w:rsidR="003566BF" w:rsidRPr="003566BF" w:rsidRDefault="003566BF" w:rsidP="002D338E">
      <w:pPr>
        <w:spacing w:after="0"/>
        <w:jc w:val="both"/>
        <w:rPr>
          <w:rFonts w:ascii="Times New Roman" w:eastAsia="Times New Roman" w:hAnsi="Times New Roman"/>
          <w:b/>
          <w:bCs/>
          <w:color w:val="000000"/>
          <w:sz w:val="24"/>
          <w:szCs w:val="24"/>
          <w:lang w:eastAsia="ru-RU"/>
        </w:rPr>
      </w:pPr>
      <w:r w:rsidRPr="003566BF">
        <w:rPr>
          <w:rFonts w:ascii="Times New Roman" w:eastAsia="Times New Roman" w:hAnsi="Times New Roman"/>
          <w:b/>
          <w:bCs/>
          <w:color w:val="000000"/>
          <w:sz w:val="24"/>
          <w:szCs w:val="24"/>
          <w:lang w:eastAsia="ru-RU"/>
        </w:rPr>
        <w:t>На детской площадке</w:t>
      </w:r>
      <w:r>
        <w:rPr>
          <w:rFonts w:ascii="Times New Roman" w:eastAsia="Times New Roman" w:hAnsi="Times New Roman"/>
          <w:b/>
          <w:bCs/>
          <w:color w:val="000000"/>
          <w:sz w:val="24"/>
          <w:szCs w:val="24"/>
          <w:lang w:eastAsia="ru-RU"/>
        </w:rPr>
        <w:t>.</w:t>
      </w:r>
      <w:r w:rsidRPr="003566BF">
        <w:rPr>
          <w:rFonts w:ascii="Times New Roman" w:eastAsia="Times New Roman" w:hAnsi="Times New Roman"/>
          <w:b/>
          <w:bCs/>
          <w:color w:val="000000"/>
          <w:sz w:val="24"/>
          <w:szCs w:val="24"/>
          <w:lang w:eastAsia="ru-RU"/>
        </w:rPr>
        <w:t xml:space="preserve"> </w:t>
      </w:r>
    </w:p>
    <w:p w:rsidR="003566BF" w:rsidRPr="008C366A" w:rsidRDefault="001A73D8" w:rsidP="003566BF">
      <w:pPr>
        <w:spacing w:after="0"/>
        <w:rPr>
          <w:rStyle w:val="a7"/>
          <w:rFonts w:ascii="Times New Roman" w:hAnsi="Times New Roman" w:cs="Times New Roman"/>
          <w:sz w:val="24"/>
          <w:szCs w:val="24"/>
        </w:rPr>
      </w:pPr>
      <w:r w:rsidRPr="001A73D8">
        <w:rPr>
          <w:rFonts w:ascii="Times New Roman" w:eastAsia="Times New Roman" w:hAnsi="Times New Roman"/>
          <w:bCs/>
          <w:color w:val="000000"/>
          <w:sz w:val="24"/>
          <w:szCs w:val="24"/>
          <w:lang w:eastAsia="ru-RU"/>
        </w:rPr>
        <w:t xml:space="preserve">Установили видеокамеру. </w:t>
      </w:r>
      <w:r w:rsidR="003566BF" w:rsidRPr="008C366A">
        <w:rPr>
          <w:rFonts w:ascii="Times New Roman" w:hAnsi="Times New Roman" w:cs="Times New Roman"/>
          <w:sz w:val="24"/>
          <w:szCs w:val="24"/>
        </w:rPr>
        <w:t xml:space="preserve">Приобрели и установили </w:t>
      </w:r>
      <w:r w:rsidR="003566BF" w:rsidRPr="008C366A">
        <w:rPr>
          <w:rStyle w:val="titlesubjecttyzv5"/>
          <w:rFonts w:ascii="Times New Roman" w:hAnsi="Times New Roman" w:cs="Times New Roman"/>
          <w:sz w:val="24"/>
          <w:szCs w:val="24"/>
        </w:rPr>
        <w:t>Спортивный комплекс «Пионер Вираж дачный» стоимостью  46500 руб. за счет доходов от аренды участка для мачтового сооружения сотовой связи, приобрели мелкий спортинвентарь</w:t>
      </w:r>
      <w:r w:rsidR="008C366A" w:rsidRPr="008C366A">
        <w:rPr>
          <w:rStyle w:val="titlesubjecttyzv5"/>
          <w:rFonts w:ascii="Times New Roman" w:hAnsi="Times New Roman" w:cs="Times New Roman"/>
          <w:sz w:val="24"/>
          <w:szCs w:val="24"/>
        </w:rPr>
        <w:t xml:space="preserve"> </w:t>
      </w:r>
      <w:r w:rsidR="008C366A" w:rsidRPr="008C366A">
        <w:rPr>
          <w:rFonts w:ascii="Times New Roman" w:hAnsi="Times New Roman" w:cs="Times New Roman"/>
          <w:sz w:val="24"/>
          <w:szCs w:val="24"/>
        </w:rPr>
        <w:t>(р</w:t>
      </w:r>
      <w:r w:rsidR="008C366A" w:rsidRPr="008C366A">
        <w:rPr>
          <w:rStyle w:val="titlesubjecttyzv5"/>
          <w:rFonts w:ascii="Times New Roman" w:hAnsi="Times New Roman" w:cs="Times New Roman"/>
          <w:sz w:val="24"/>
          <w:szCs w:val="24"/>
        </w:rPr>
        <w:t>акетки, мя</w:t>
      </w:r>
      <w:r w:rsidR="002D0637">
        <w:rPr>
          <w:rStyle w:val="titlesubjecttyzv5"/>
          <w:rFonts w:ascii="Times New Roman" w:hAnsi="Times New Roman" w:cs="Times New Roman"/>
          <w:sz w:val="24"/>
          <w:szCs w:val="24"/>
        </w:rPr>
        <w:t>чи, сетка для бадминтона и т.д.</w:t>
      </w:r>
      <w:r w:rsidR="008C366A" w:rsidRPr="008C366A">
        <w:rPr>
          <w:rFonts w:ascii="Times New Roman" w:hAnsi="Times New Roman" w:cs="Times New Roman"/>
          <w:sz w:val="24"/>
          <w:szCs w:val="24"/>
        </w:rPr>
        <w:t>). П</w:t>
      </w:r>
      <w:r w:rsidR="003566BF" w:rsidRPr="008C366A">
        <w:rPr>
          <w:rFonts w:ascii="Times New Roman" w:hAnsi="Times New Roman" w:cs="Times New Roman"/>
          <w:sz w:val="24"/>
          <w:szCs w:val="24"/>
        </w:rPr>
        <w:t>рове</w:t>
      </w:r>
      <w:r w:rsidR="008C366A" w:rsidRPr="008C366A">
        <w:rPr>
          <w:rFonts w:ascii="Times New Roman" w:hAnsi="Times New Roman" w:cs="Times New Roman"/>
          <w:sz w:val="24"/>
          <w:szCs w:val="24"/>
        </w:rPr>
        <w:t xml:space="preserve">ли </w:t>
      </w:r>
      <w:r w:rsidR="003566BF" w:rsidRPr="008C366A">
        <w:rPr>
          <w:rFonts w:ascii="Times New Roman" w:hAnsi="Times New Roman" w:cs="Times New Roman"/>
          <w:sz w:val="24"/>
          <w:szCs w:val="24"/>
        </w:rPr>
        <w:t xml:space="preserve"> детск</w:t>
      </w:r>
      <w:r w:rsidR="008C366A" w:rsidRPr="008C366A">
        <w:rPr>
          <w:rFonts w:ascii="Times New Roman" w:hAnsi="Times New Roman" w:cs="Times New Roman"/>
          <w:sz w:val="24"/>
          <w:szCs w:val="24"/>
        </w:rPr>
        <w:t xml:space="preserve">ий </w:t>
      </w:r>
      <w:r w:rsidR="003566BF" w:rsidRPr="008C366A">
        <w:rPr>
          <w:rFonts w:ascii="Times New Roman" w:hAnsi="Times New Roman" w:cs="Times New Roman"/>
          <w:sz w:val="24"/>
          <w:szCs w:val="24"/>
        </w:rPr>
        <w:t xml:space="preserve"> спортивн</w:t>
      </w:r>
      <w:r w:rsidR="008C366A" w:rsidRPr="008C366A">
        <w:rPr>
          <w:rFonts w:ascii="Times New Roman" w:hAnsi="Times New Roman" w:cs="Times New Roman"/>
          <w:sz w:val="24"/>
          <w:szCs w:val="24"/>
        </w:rPr>
        <w:t>ый  праздник</w:t>
      </w:r>
      <w:r w:rsidR="003566BF" w:rsidRPr="008C366A">
        <w:rPr>
          <w:rFonts w:ascii="Times New Roman" w:hAnsi="Times New Roman" w:cs="Times New Roman"/>
          <w:sz w:val="24"/>
          <w:szCs w:val="24"/>
        </w:rPr>
        <w:t xml:space="preserve"> «Папа, мама и </w:t>
      </w:r>
      <w:proofErr w:type="gramStart"/>
      <w:r w:rsidR="003566BF" w:rsidRPr="008C366A">
        <w:rPr>
          <w:rFonts w:ascii="Times New Roman" w:hAnsi="Times New Roman" w:cs="Times New Roman"/>
          <w:sz w:val="24"/>
          <w:szCs w:val="24"/>
        </w:rPr>
        <w:t>я-</w:t>
      </w:r>
      <w:proofErr w:type="gramEnd"/>
      <w:r w:rsidR="003566BF" w:rsidRPr="008C366A">
        <w:rPr>
          <w:rFonts w:ascii="Times New Roman" w:hAnsi="Times New Roman" w:cs="Times New Roman"/>
          <w:sz w:val="24"/>
          <w:szCs w:val="24"/>
        </w:rPr>
        <w:t xml:space="preserve"> спортивная семья»</w:t>
      </w:r>
      <w:r w:rsidR="008C366A" w:rsidRPr="008C366A">
        <w:rPr>
          <w:rFonts w:ascii="Times New Roman" w:hAnsi="Times New Roman" w:cs="Times New Roman"/>
          <w:sz w:val="24"/>
          <w:szCs w:val="24"/>
        </w:rPr>
        <w:t>,</w:t>
      </w:r>
      <w:r w:rsidR="003566BF" w:rsidRPr="008C366A">
        <w:rPr>
          <w:rFonts w:ascii="Times New Roman" w:hAnsi="Times New Roman" w:cs="Times New Roman"/>
          <w:sz w:val="24"/>
          <w:szCs w:val="24"/>
        </w:rPr>
        <w:t xml:space="preserve"> </w:t>
      </w:r>
      <w:r w:rsidR="008C366A" w:rsidRPr="008C366A">
        <w:rPr>
          <w:rFonts w:ascii="Times New Roman" w:hAnsi="Times New Roman" w:cs="Times New Roman"/>
          <w:sz w:val="24"/>
          <w:szCs w:val="24"/>
        </w:rPr>
        <w:t>праздник «Урожай 2022»</w:t>
      </w:r>
    </w:p>
    <w:p w:rsidR="00C350D8" w:rsidRDefault="009D66BD" w:rsidP="00C350D8">
      <w:pPr>
        <w:spacing w:after="0"/>
        <w:jc w:val="both"/>
        <w:rPr>
          <w:rFonts w:ascii="Times New Roman" w:hAnsi="Times New Roman" w:cs="Times New Roman"/>
          <w:b/>
          <w:sz w:val="24"/>
          <w:szCs w:val="24"/>
        </w:rPr>
      </w:pPr>
      <w:r w:rsidRPr="009D66BD">
        <w:rPr>
          <w:rFonts w:ascii="Times New Roman" w:hAnsi="Times New Roman" w:cs="Times New Roman"/>
          <w:b/>
          <w:sz w:val="24"/>
          <w:szCs w:val="24"/>
        </w:rPr>
        <w:t>Празднование 35-летию СНТСН «Тихие зори»</w:t>
      </w:r>
    </w:p>
    <w:p w:rsidR="009D66BD" w:rsidRPr="00C350D8" w:rsidRDefault="009D66BD" w:rsidP="00C350D8">
      <w:pPr>
        <w:spacing w:after="0"/>
        <w:jc w:val="both"/>
        <w:rPr>
          <w:rFonts w:ascii="Times New Roman" w:hAnsi="Times New Roman" w:cs="Times New Roman"/>
          <w:sz w:val="24"/>
          <w:szCs w:val="24"/>
        </w:rPr>
      </w:pPr>
      <w:r w:rsidRPr="009D66BD">
        <w:rPr>
          <w:rFonts w:ascii="Times New Roman" w:hAnsi="Times New Roman" w:cs="Times New Roman"/>
          <w:b/>
          <w:sz w:val="24"/>
          <w:szCs w:val="24"/>
        </w:rPr>
        <w:t xml:space="preserve"> </w:t>
      </w:r>
      <w:r w:rsidR="00C350D8" w:rsidRPr="00C350D8">
        <w:rPr>
          <w:rFonts w:ascii="Times New Roman" w:hAnsi="Times New Roman" w:cs="Times New Roman"/>
          <w:sz w:val="24"/>
          <w:szCs w:val="24"/>
        </w:rPr>
        <w:t xml:space="preserve">Празднование 35-летию СНТСН «Тихие зори» </w:t>
      </w:r>
      <w:r w:rsidR="00C350D8">
        <w:rPr>
          <w:rFonts w:ascii="Times New Roman" w:hAnsi="Times New Roman" w:cs="Times New Roman"/>
          <w:sz w:val="24"/>
          <w:szCs w:val="24"/>
        </w:rPr>
        <w:t xml:space="preserve">состоялось </w:t>
      </w:r>
      <w:r w:rsidRPr="00C350D8">
        <w:rPr>
          <w:rFonts w:ascii="Times New Roman" w:hAnsi="Times New Roman" w:cs="Times New Roman"/>
          <w:sz w:val="24"/>
          <w:szCs w:val="24"/>
        </w:rPr>
        <w:t xml:space="preserve">09.07.2022г. </w:t>
      </w:r>
    </w:p>
    <w:p w:rsidR="009D66BD" w:rsidRPr="009D66BD" w:rsidRDefault="009D66BD" w:rsidP="00C350D8">
      <w:pPr>
        <w:spacing w:after="0"/>
        <w:jc w:val="both"/>
        <w:rPr>
          <w:rFonts w:ascii="Times New Roman" w:hAnsi="Times New Roman" w:cs="Times New Roman"/>
          <w:sz w:val="24"/>
          <w:szCs w:val="24"/>
        </w:rPr>
      </w:pPr>
      <w:r w:rsidRPr="009D66BD">
        <w:rPr>
          <w:rFonts w:ascii="Times New Roman" w:hAnsi="Times New Roman" w:cs="Times New Roman"/>
          <w:sz w:val="24"/>
          <w:szCs w:val="24"/>
        </w:rPr>
        <w:t>В газете Краснообск №  от 16 июля 2022 подробно освещен</w:t>
      </w:r>
      <w:r w:rsidR="00C350D8">
        <w:rPr>
          <w:rFonts w:ascii="Times New Roman" w:hAnsi="Times New Roman" w:cs="Times New Roman"/>
          <w:sz w:val="24"/>
          <w:szCs w:val="24"/>
        </w:rPr>
        <w:t>о</w:t>
      </w:r>
      <w:r w:rsidRPr="009D66BD">
        <w:rPr>
          <w:rFonts w:ascii="Times New Roman" w:hAnsi="Times New Roman" w:cs="Times New Roman"/>
          <w:sz w:val="24"/>
          <w:szCs w:val="24"/>
        </w:rPr>
        <w:t xml:space="preserve"> празднование на берегу Оби. У дома сторожа прошла фотовыставка и выставка «Шоу огородных чучел». На детской спортивной площадке прошли соревнования «Папа, мама,</w:t>
      </w:r>
      <w:r w:rsidR="00C350D8">
        <w:rPr>
          <w:rFonts w:ascii="Times New Roman" w:hAnsi="Times New Roman" w:cs="Times New Roman"/>
          <w:sz w:val="24"/>
          <w:szCs w:val="24"/>
        </w:rPr>
        <w:t xml:space="preserve"> </w:t>
      </w:r>
      <w:r w:rsidRPr="009D66BD">
        <w:rPr>
          <w:rFonts w:ascii="Times New Roman" w:hAnsi="Times New Roman" w:cs="Times New Roman"/>
          <w:sz w:val="24"/>
          <w:szCs w:val="24"/>
        </w:rPr>
        <w:t xml:space="preserve">я – спортивная семья». Для праздника были закуплены подарки, конфеты, шоколадки, сувениры, салют. Сумма расходов  на празднование из пожертвований ИП </w:t>
      </w:r>
      <w:proofErr w:type="spellStart"/>
      <w:r w:rsidRPr="009D66BD">
        <w:rPr>
          <w:rFonts w:ascii="Times New Roman" w:hAnsi="Times New Roman" w:cs="Times New Roman"/>
          <w:sz w:val="24"/>
          <w:szCs w:val="24"/>
        </w:rPr>
        <w:t>Солодянкин</w:t>
      </w:r>
      <w:proofErr w:type="spellEnd"/>
      <w:r w:rsidRPr="009D66BD">
        <w:rPr>
          <w:rFonts w:ascii="Times New Roman" w:hAnsi="Times New Roman" w:cs="Times New Roman"/>
          <w:sz w:val="24"/>
          <w:szCs w:val="24"/>
        </w:rPr>
        <w:t xml:space="preserve">, </w:t>
      </w:r>
      <w:r w:rsidR="001D44D6">
        <w:rPr>
          <w:rFonts w:ascii="Times New Roman" w:hAnsi="Times New Roman" w:cs="Times New Roman"/>
          <w:sz w:val="24"/>
          <w:szCs w:val="24"/>
        </w:rPr>
        <w:t xml:space="preserve">ИП </w:t>
      </w:r>
      <w:proofErr w:type="spellStart"/>
      <w:r w:rsidRPr="009D66BD">
        <w:rPr>
          <w:rFonts w:ascii="Times New Roman" w:hAnsi="Times New Roman" w:cs="Times New Roman"/>
          <w:sz w:val="24"/>
          <w:szCs w:val="24"/>
        </w:rPr>
        <w:t>Амельчакова</w:t>
      </w:r>
      <w:proofErr w:type="spellEnd"/>
      <w:r w:rsidRPr="009D66BD">
        <w:rPr>
          <w:rFonts w:ascii="Times New Roman" w:hAnsi="Times New Roman" w:cs="Times New Roman"/>
          <w:sz w:val="24"/>
          <w:szCs w:val="24"/>
        </w:rPr>
        <w:t xml:space="preserve"> составила </w:t>
      </w:r>
      <w:r w:rsidR="0020586C">
        <w:rPr>
          <w:rFonts w:ascii="Times New Roman" w:hAnsi="Times New Roman" w:cs="Times New Roman"/>
          <w:color w:val="C00000"/>
          <w:sz w:val="24"/>
          <w:szCs w:val="24"/>
        </w:rPr>
        <w:t>66432</w:t>
      </w:r>
      <w:r w:rsidR="002657A9">
        <w:rPr>
          <w:rFonts w:ascii="Times New Roman" w:hAnsi="Times New Roman" w:cs="Times New Roman"/>
          <w:sz w:val="24"/>
          <w:szCs w:val="24"/>
        </w:rPr>
        <w:t xml:space="preserve"> рубля</w:t>
      </w:r>
      <w:r w:rsidRPr="009D66BD">
        <w:rPr>
          <w:rFonts w:ascii="Times New Roman" w:hAnsi="Times New Roman" w:cs="Times New Roman"/>
          <w:sz w:val="24"/>
          <w:szCs w:val="24"/>
        </w:rPr>
        <w:t>.</w:t>
      </w:r>
      <w:r w:rsidR="0020586C">
        <w:rPr>
          <w:rFonts w:ascii="Times New Roman" w:hAnsi="Times New Roman" w:cs="Times New Roman"/>
          <w:sz w:val="24"/>
          <w:szCs w:val="24"/>
        </w:rPr>
        <w:t xml:space="preserve"> 40 тысяч </w:t>
      </w:r>
      <w:r w:rsidR="002657A9">
        <w:rPr>
          <w:rFonts w:ascii="Times New Roman" w:hAnsi="Times New Roman" w:cs="Times New Roman"/>
          <w:sz w:val="24"/>
          <w:szCs w:val="24"/>
        </w:rPr>
        <w:t xml:space="preserve">руб. </w:t>
      </w:r>
      <w:r w:rsidR="0020586C">
        <w:rPr>
          <w:rFonts w:ascii="Times New Roman" w:hAnsi="Times New Roman" w:cs="Times New Roman"/>
          <w:sz w:val="24"/>
          <w:szCs w:val="24"/>
        </w:rPr>
        <w:t>из призового</w:t>
      </w:r>
      <w:r w:rsidR="002657A9">
        <w:rPr>
          <w:rFonts w:ascii="Times New Roman" w:hAnsi="Times New Roman" w:cs="Times New Roman"/>
          <w:sz w:val="24"/>
          <w:szCs w:val="24"/>
        </w:rPr>
        <w:t xml:space="preserve"> </w:t>
      </w:r>
      <w:r w:rsidR="0020586C">
        <w:rPr>
          <w:rFonts w:ascii="Times New Roman" w:hAnsi="Times New Roman" w:cs="Times New Roman"/>
          <w:sz w:val="24"/>
          <w:szCs w:val="24"/>
        </w:rPr>
        <w:t>фонда</w:t>
      </w:r>
      <w:r w:rsidR="002657A9">
        <w:rPr>
          <w:rFonts w:ascii="Times New Roman" w:hAnsi="Times New Roman" w:cs="Times New Roman"/>
          <w:sz w:val="24"/>
          <w:szCs w:val="24"/>
        </w:rPr>
        <w:t xml:space="preserve"> за первое место  в областном конкурсе. </w:t>
      </w:r>
    </w:p>
    <w:p w:rsidR="008C366A" w:rsidRDefault="0044268C" w:rsidP="003566BF">
      <w:pPr>
        <w:spacing w:after="0"/>
        <w:rPr>
          <w:rFonts w:ascii="Times New Roman" w:hAnsi="Times New Roman" w:cs="Times New Roman"/>
          <w:sz w:val="24"/>
          <w:szCs w:val="24"/>
        </w:rPr>
      </w:pPr>
      <w:r w:rsidRPr="0044268C">
        <w:rPr>
          <w:rFonts w:ascii="Times New Roman" w:hAnsi="Times New Roman" w:cs="Times New Roman"/>
          <w:b/>
          <w:sz w:val="24"/>
          <w:szCs w:val="24"/>
        </w:rPr>
        <w:t>Архив.</w:t>
      </w:r>
      <w:r>
        <w:rPr>
          <w:rFonts w:ascii="Times New Roman" w:hAnsi="Times New Roman" w:cs="Times New Roman"/>
          <w:sz w:val="24"/>
          <w:szCs w:val="24"/>
        </w:rPr>
        <w:t xml:space="preserve"> Необходимость создание архива возникла в связи большим ростом архивных документов. До настоящего времени документы хранились в металлическом складе на территории дома сторожа. Весной бумага отсыревает, и грызуны также портят. </w:t>
      </w:r>
      <w:r w:rsidR="002657A9">
        <w:rPr>
          <w:rFonts w:ascii="Times New Roman" w:hAnsi="Times New Roman" w:cs="Times New Roman"/>
          <w:sz w:val="24"/>
          <w:szCs w:val="24"/>
        </w:rPr>
        <w:t>По договору с</w:t>
      </w:r>
      <w:r w:rsidR="00C9586B">
        <w:rPr>
          <w:rFonts w:ascii="Times New Roman" w:hAnsi="Times New Roman" w:cs="Times New Roman"/>
          <w:sz w:val="24"/>
          <w:szCs w:val="24"/>
        </w:rPr>
        <w:t xml:space="preserve"> </w:t>
      </w:r>
      <w:r w:rsidR="002657A9">
        <w:rPr>
          <w:rFonts w:ascii="Times New Roman" w:hAnsi="Times New Roman" w:cs="Times New Roman"/>
          <w:sz w:val="24"/>
          <w:szCs w:val="24"/>
        </w:rPr>
        <w:t xml:space="preserve"> </w:t>
      </w:r>
      <w:proofErr w:type="gramStart"/>
      <w:r w:rsidR="002657A9">
        <w:rPr>
          <w:rFonts w:ascii="Times New Roman" w:hAnsi="Times New Roman" w:cs="Times New Roman"/>
          <w:sz w:val="24"/>
          <w:szCs w:val="24"/>
        </w:rPr>
        <w:t>ОО О</w:t>
      </w:r>
      <w:proofErr w:type="gramEnd"/>
      <w:r w:rsidR="002657A9">
        <w:rPr>
          <w:rFonts w:ascii="Times New Roman" w:hAnsi="Times New Roman" w:cs="Times New Roman"/>
          <w:sz w:val="24"/>
          <w:szCs w:val="24"/>
        </w:rPr>
        <w:t xml:space="preserve"> «Ком</w:t>
      </w:r>
      <w:r w:rsidR="00C9586B">
        <w:rPr>
          <w:rFonts w:ascii="Times New Roman" w:hAnsi="Times New Roman" w:cs="Times New Roman"/>
          <w:sz w:val="24"/>
          <w:szCs w:val="24"/>
        </w:rPr>
        <w:t>м</w:t>
      </w:r>
      <w:r w:rsidR="002657A9">
        <w:rPr>
          <w:rFonts w:ascii="Times New Roman" w:hAnsi="Times New Roman" w:cs="Times New Roman"/>
          <w:sz w:val="24"/>
          <w:szCs w:val="24"/>
        </w:rPr>
        <w:t xml:space="preserve">унальщик» выделено помещение на первом этаже зд.25. </w:t>
      </w:r>
      <w:r>
        <w:rPr>
          <w:rFonts w:ascii="Times New Roman" w:hAnsi="Times New Roman" w:cs="Times New Roman"/>
          <w:sz w:val="24"/>
          <w:szCs w:val="24"/>
        </w:rPr>
        <w:t xml:space="preserve"> Арендная плата </w:t>
      </w:r>
      <w:r w:rsidR="00517B73">
        <w:rPr>
          <w:rFonts w:ascii="Times New Roman" w:hAnsi="Times New Roman" w:cs="Times New Roman"/>
          <w:sz w:val="24"/>
          <w:szCs w:val="24"/>
        </w:rPr>
        <w:t xml:space="preserve">за помещение </w:t>
      </w:r>
      <w:r>
        <w:rPr>
          <w:rFonts w:ascii="Times New Roman" w:hAnsi="Times New Roman" w:cs="Times New Roman"/>
          <w:sz w:val="24"/>
          <w:szCs w:val="24"/>
        </w:rPr>
        <w:t>составляет 4380 рублей в месяц.</w:t>
      </w:r>
    </w:p>
    <w:p w:rsidR="0044268C" w:rsidRDefault="0044268C" w:rsidP="003566BF">
      <w:pPr>
        <w:spacing w:after="0"/>
        <w:rPr>
          <w:rFonts w:ascii="Times New Roman" w:eastAsia="Times New Roman" w:hAnsi="Times New Roman"/>
          <w:bCs/>
          <w:color w:val="000000"/>
          <w:sz w:val="24"/>
          <w:szCs w:val="24"/>
          <w:lang w:eastAsia="ru-RU"/>
        </w:rPr>
      </w:pPr>
    </w:p>
    <w:p w:rsidR="001E51DF" w:rsidRDefault="001E51DF" w:rsidP="001E51DF">
      <w:pPr>
        <w:spacing w:after="0"/>
        <w:rPr>
          <w:rFonts w:ascii="Times New Roman" w:hAnsi="Times New Roman"/>
          <w:b/>
          <w:sz w:val="24"/>
          <w:szCs w:val="24"/>
        </w:rPr>
      </w:pPr>
      <w:r>
        <w:rPr>
          <w:rFonts w:ascii="Times New Roman" w:hAnsi="Times New Roman"/>
          <w:b/>
          <w:sz w:val="24"/>
          <w:szCs w:val="24"/>
        </w:rPr>
        <w:t>Раздел 3.</w:t>
      </w:r>
      <w:r>
        <w:rPr>
          <w:rFonts w:ascii="Times New Roman" w:hAnsi="Times New Roman"/>
          <w:sz w:val="24"/>
          <w:szCs w:val="24"/>
        </w:rPr>
        <w:t xml:space="preserve">  </w:t>
      </w:r>
      <w:r>
        <w:rPr>
          <w:rFonts w:ascii="Times New Roman" w:hAnsi="Times New Roman"/>
          <w:b/>
          <w:sz w:val="24"/>
          <w:szCs w:val="24"/>
        </w:rPr>
        <w:t>О состоянии имущества Товарищества</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Согласно инвентаризационной  описи к имуществу Товарищества относится:</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Дом сторожа  на въезде из калиброванного бревна размером 6*4;</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Гараж металлический  под склад 6*3;</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Трансформаторная подстанции ТП-205 – мощность 250 </w:t>
      </w:r>
      <w:proofErr w:type="spellStart"/>
      <w:r>
        <w:rPr>
          <w:rFonts w:ascii="Times New Roman" w:hAnsi="Times New Roman"/>
          <w:sz w:val="24"/>
          <w:szCs w:val="24"/>
        </w:rPr>
        <w:t>кВа</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ТП-206 мощностью 400 </w:t>
      </w:r>
      <w:proofErr w:type="spellStart"/>
      <w:r>
        <w:rPr>
          <w:rFonts w:ascii="Times New Roman" w:hAnsi="Times New Roman"/>
          <w:sz w:val="24"/>
          <w:szCs w:val="24"/>
        </w:rPr>
        <w:t>кВа</w:t>
      </w:r>
      <w:proofErr w:type="spellEnd"/>
      <w:r>
        <w:rPr>
          <w:rFonts w:ascii="Times New Roman" w:hAnsi="Times New Roman"/>
          <w:sz w:val="24"/>
          <w:szCs w:val="24"/>
        </w:rPr>
        <w:t>;</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Воздушна линия 380вольт – 510 опор и 68 укосов;</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Насосная станция металлическая 4*6 с тремя насосами, </w:t>
      </w:r>
    </w:p>
    <w:p w:rsidR="001E51DF" w:rsidRDefault="001E51DF" w:rsidP="001E51DF">
      <w:pPr>
        <w:spacing w:after="0"/>
        <w:jc w:val="both"/>
        <w:rPr>
          <w:rFonts w:ascii="Times New Roman" w:hAnsi="Times New Roman"/>
          <w:sz w:val="24"/>
          <w:szCs w:val="24"/>
        </w:rPr>
      </w:pPr>
      <w:proofErr w:type="spellStart"/>
      <w:r>
        <w:rPr>
          <w:rFonts w:ascii="Times New Roman" w:hAnsi="Times New Roman"/>
          <w:sz w:val="24"/>
          <w:szCs w:val="24"/>
        </w:rPr>
        <w:t>Бензогенератор</w:t>
      </w:r>
      <w:proofErr w:type="spellEnd"/>
      <w:r>
        <w:rPr>
          <w:rFonts w:ascii="Times New Roman" w:hAnsi="Times New Roman"/>
          <w:sz w:val="24"/>
          <w:szCs w:val="24"/>
        </w:rPr>
        <w:t>,</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Электрическая тележка ГЭТ-400.1000.32;</w:t>
      </w:r>
    </w:p>
    <w:p w:rsidR="00FB2D8A" w:rsidRDefault="001E51DF" w:rsidP="001E51DF">
      <w:pPr>
        <w:spacing w:after="0"/>
        <w:jc w:val="both"/>
        <w:rPr>
          <w:rFonts w:ascii="Times New Roman" w:hAnsi="Times New Roman"/>
          <w:sz w:val="24"/>
          <w:szCs w:val="24"/>
        </w:rPr>
      </w:pPr>
      <w:r>
        <w:rPr>
          <w:rFonts w:ascii="Times New Roman" w:hAnsi="Times New Roman"/>
          <w:sz w:val="24"/>
          <w:szCs w:val="24"/>
        </w:rPr>
        <w:t>Магистральный трубопровод от насосной станции</w:t>
      </w:r>
      <w:r w:rsidR="00A15F00">
        <w:rPr>
          <w:rFonts w:ascii="Times New Roman" w:hAnsi="Times New Roman"/>
          <w:sz w:val="24"/>
          <w:szCs w:val="24"/>
        </w:rPr>
        <w:t xml:space="preserve"> до 8 улицы и </w:t>
      </w:r>
      <w:r w:rsidR="00FB2D8A">
        <w:rPr>
          <w:rFonts w:ascii="Times New Roman" w:hAnsi="Times New Roman"/>
          <w:sz w:val="24"/>
          <w:szCs w:val="24"/>
        </w:rPr>
        <w:t>от улицы 1</w:t>
      </w:r>
      <w:r>
        <w:rPr>
          <w:rFonts w:ascii="Times New Roman" w:hAnsi="Times New Roman"/>
          <w:sz w:val="24"/>
          <w:szCs w:val="24"/>
        </w:rPr>
        <w:t xml:space="preserve"> до 21 </w:t>
      </w:r>
      <w:r w:rsidR="00FB2D8A">
        <w:rPr>
          <w:rFonts w:ascii="Times New Roman" w:hAnsi="Times New Roman"/>
          <w:sz w:val="24"/>
          <w:szCs w:val="24"/>
        </w:rPr>
        <w:t xml:space="preserve">улицы </w:t>
      </w:r>
    </w:p>
    <w:p w:rsidR="001E51DF" w:rsidRDefault="001E51DF" w:rsidP="001E51DF">
      <w:pPr>
        <w:spacing w:after="0"/>
        <w:jc w:val="both"/>
        <w:rPr>
          <w:rFonts w:ascii="Times New Roman" w:hAnsi="Times New Roman"/>
          <w:sz w:val="24"/>
          <w:szCs w:val="24"/>
        </w:rPr>
      </w:pPr>
      <w:proofErr w:type="gramStart"/>
      <w:r>
        <w:rPr>
          <w:rFonts w:ascii="Times New Roman" w:hAnsi="Times New Roman"/>
          <w:sz w:val="24"/>
          <w:szCs w:val="24"/>
          <w:lang w:val="en-US"/>
        </w:rPr>
        <w:t>D</w:t>
      </w:r>
      <w:r>
        <w:rPr>
          <w:rFonts w:ascii="Times New Roman" w:hAnsi="Times New Roman"/>
          <w:sz w:val="24"/>
          <w:szCs w:val="24"/>
        </w:rPr>
        <w:t xml:space="preserve"> 325 и D219     длинной 1100 п.м.</w:t>
      </w:r>
      <w:proofErr w:type="gramEnd"/>
      <w:r>
        <w:rPr>
          <w:rFonts w:ascii="Times New Roman" w:hAnsi="Times New Roman"/>
          <w:sz w:val="24"/>
          <w:szCs w:val="24"/>
        </w:rPr>
        <w:t xml:space="preserve">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Магистральный трубопровод  D 102 до удаленных участков кварталов «А» и 17,18,19 -15772п.м.</w:t>
      </w:r>
      <w:proofErr w:type="gramStart"/>
      <w:r>
        <w:rPr>
          <w:rFonts w:ascii="Times New Roman" w:hAnsi="Times New Roman"/>
          <w:sz w:val="24"/>
          <w:szCs w:val="24"/>
        </w:rPr>
        <w:t xml:space="preserve"> ;</w:t>
      </w:r>
      <w:proofErr w:type="gramEnd"/>
    </w:p>
    <w:p w:rsidR="001E51DF" w:rsidRDefault="001E51DF" w:rsidP="001E51DF">
      <w:pPr>
        <w:spacing w:after="0"/>
        <w:jc w:val="both"/>
        <w:rPr>
          <w:rFonts w:ascii="Times New Roman" w:hAnsi="Times New Roman"/>
          <w:sz w:val="24"/>
          <w:szCs w:val="24"/>
        </w:rPr>
      </w:pPr>
      <w:r>
        <w:rPr>
          <w:rFonts w:ascii="Times New Roman" w:hAnsi="Times New Roman"/>
          <w:sz w:val="24"/>
          <w:szCs w:val="24"/>
        </w:rPr>
        <w:t>Ограждение Товарищества (металлический забор) с восточной и южной стороны длинной  2300м;</w:t>
      </w:r>
    </w:p>
    <w:p w:rsidR="00EF17EC" w:rsidRPr="00EF17EC" w:rsidRDefault="001E51DF" w:rsidP="00EF17EC">
      <w:pPr>
        <w:rPr>
          <w:rFonts w:ascii="Times New Roman" w:eastAsia="Times New Roman" w:hAnsi="Times New Roman" w:cs="Times New Roman"/>
          <w:sz w:val="24"/>
          <w:szCs w:val="24"/>
          <w:lang w:eastAsia="ru-RU"/>
        </w:rPr>
      </w:pPr>
      <w:r>
        <w:rPr>
          <w:rFonts w:ascii="Times New Roman" w:hAnsi="Times New Roman"/>
          <w:sz w:val="24"/>
          <w:szCs w:val="24"/>
        </w:rPr>
        <w:t xml:space="preserve">Земли общего пользования (территория, на которой расположен дом сторожа, центральные дороги,  уличные  проезды, площадки для разворотов спецтехники) площадь </w:t>
      </w:r>
      <w:r>
        <w:rPr>
          <w:rFonts w:ascii="Times New Roman" w:hAnsi="Times New Roman"/>
          <w:sz w:val="24"/>
          <w:szCs w:val="24"/>
        </w:rPr>
        <w:lastRenderedPageBreak/>
        <w:t>ранее у</w:t>
      </w:r>
      <w:r w:rsidR="00EF17EC">
        <w:rPr>
          <w:rFonts w:ascii="Times New Roman" w:hAnsi="Times New Roman"/>
          <w:sz w:val="24"/>
          <w:szCs w:val="24"/>
        </w:rPr>
        <w:t>чтенного участка земель равна 89</w:t>
      </w:r>
      <w:r>
        <w:rPr>
          <w:rFonts w:ascii="Times New Roman" w:hAnsi="Times New Roman"/>
          <w:sz w:val="24"/>
          <w:szCs w:val="24"/>
        </w:rPr>
        <w:t xml:space="preserve"> 404 кв. м</w:t>
      </w:r>
      <w:proofErr w:type="gramStart"/>
      <w:r>
        <w:rPr>
          <w:rFonts w:ascii="Times New Roman" w:hAnsi="Times New Roman"/>
          <w:sz w:val="24"/>
          <w:szCs w:val="24"/>
        </w:rPr>
        <w:t>;(</w:t>
      </w:r>
      <w:proofErr w:type="gramEnd"/>
      <w:r>
        <w:rPr>
          <w:rFonts w:ascii="Times New Roman" w:hAnsi="Times New Roman"/>
          <w:sz w:val="24"/>
          <w:szCs w:val="24"/>
        </w:rPr>
        <w:t>кад</w:t>
      </w:r>
      <w:r w:rsidR="00C9586B">
        <w:rPr>
          <w:rFonts w:ascii="Times New Roman" w:hAnsi="Times New Roman"/>
          <w:sz w:val="24"/>
          <w:szCs w:val="24"/>
        </w:rPr>
        <w:t xml:space="preserve">астровый № 54:19:000000:6332.). </w:t>
      </w:r>
      <w:r w:rsidR="00C9586B" w:rsidRPr="00EF17EC">
        <w:rPr>
          <w:rFonts w:ascii="Times New Roman" w:eastAsia="Times New Roman" w:hAnsi="Times New Roman" w:cs="Times New Roman"/>
          <w:b/>
          <w:bCs/>
          <w:sz w:val="24"/>
          <w:szCs w:val="24"/>
          <w:lang w:eastAsia="ru-RU"/>
        </w:rPr>
        <w:t>Площадь</w:t>
      </w:r>
      <w:r w:rsidR="00C9586B">
        <w:rPr>
          <w:rFonts w:ascii="Times New Roman" w:hAnsi="Times New Roman"/>
          <w:sz w:val="24"/>
          <w:szCs w:val="24"/>
        </w:rPr>
        <w:t xml:space="preserve"> земель,</w:t>
      </w:r>
      <w:r>
        <w:rPr>
          <w:rFonts w:ascii="Times New Roman" w:hAnsi="Times New Roman"/>
          <w:sz w:val="24"/>
          <w:szCs w:val="24"/>
        </w:rPr>
        <w:t xml:space="preserve"> которые не имеют кадастровых номеров</w:t>
      </w:r>
      <w:r w:rsidR="00C9586B">
        <w:rPr>
          <w:rFonts w:ascii="Times New Roman" w:hAnsi="Times New Roman"/>
          <w:sz w:val="24"/>
          <w:szCs w:val="24"/>
        </w:rPr>
        <w:t xml:space="preserve"> 10882 кв.м. (23 участка) и</w:t>
      </w:r>
      <w:r>
        <w:rPr>
          <w:rFonts w:ascii="Times New Roman" w:hAnsi="Times New Roman"/>
          <w:sz w:val="24"/>
          <w:szCs w:val="24"/>
        </w:rPr>
        <w:t xml:space="preserve"> земли вдоль ограды и канала (кадастровый № 54:19:180429:1029</w:t>
      </w:r>
      <w:proofErr w:type="gramStart"/>
      <w:r>
        <w:rPr>
          <w:rFonts w:ascii="Times New Roman" w:hAnsi="Times New Roman"/>
          <w:sz w:val="24"/>
          <w:szCs w:val="24"/>
        </w:rPr>
        <w:t xml:space="preserve"> )</w:t>
      </w:r>
      <w:proofErr w:type="gramEnd"/>
      <w:r>
        <w:rPr>
          <w:rFonts w:ascii="Times New Roman" w:hAnsi="Times New Roman"/>
          <w:sz w:val="24"/>
          <w:szCs w:val="24"/>
        </w:rPr>
        <w:t>.</w:t>
      </w:r>
      <w:r w:rsidR="00C9586B">
        <w:rPr>
          <w:rFonts w:ascii="Times New Roman" w:eastAsia="Times New Roman" w:hAnsi="Times New Roman" w:cs="Times New Roman"/>
          <w:b/>
          <w:bCs/>
          <w:sz w:val="24"/>
          <w:szCs w:val="24"/>
          <w:lang w:eastAsia="ru-RU"/>
        </w:rPr>
        <w:t>составляет</w:t>
      </w:r>
      <w:r w:rsidR="00EF17EC" w:rsidRPr="00EF17EC">
        <w:rPr>
          <w:rFonts w:ascii="Times New Roman" w:eastAsia="Times New Roman" w:hAnsi="Times New Roman" w:cs="Times New Roman"/>
          <w:b/>
          <w:bCs/>
          <w:sz w:val="24"/>
          <w:szCs w:val="24"/>
          <w:lang w:eastAsia="ru-RU"/>
        </w:rPr>
        <w:t xml:space="preserve"> </w:t>
      </w:r>
      <w:r w:rsidR="00EF17EC" w:rsidRPr="00EF17EC">
        <w:rPr>
          <w:rFonts w:ascii="Times New Roman" w:eastAsia="Times New Roman" w:hAnsi="Times New Roman" w:cs="Times New Roman"/>
          <w:sz w:val="24"/>
          <w:szCs w:val="24"/>
          <w:lang w:eastAsia="ru-RU"/>
        </w:rPr>
        <w:t>451 033.64 кв.м.</w:t>
      </w:r>
      <w:r w:rsidR="00C9586B">
        <w:rPr>
          <w:rFonts w:ascii="Times New Roman" w:eastAsia="Times New Roman" w:hAnsi="Times New Roman" w:cs="Times New Roman"/>
          <w:sz w:val="24"/>
          <w:szCs w:val="24"/>
          <w:lang w:eastAsia="ru-RU"/>
        </w:rPr>
        <w:t xml:space="preserve">, за которые </w:t>
      </w:r>
      <w:r w:rsidR="00AB786A">
        <w:rPr>
          <w:rFonts w:ascii="Times New Roman" w:eastAsia="Times New Roman" w:hAnsi="Times New Roman" w:cs="Times New Roman"/>
          <w:sz w:val="24"/>
          <w:szCs w:val="24"/>
          <w:lang w:eastAsia="ru-RU"/>
        </w:rPr>
        <w:t xml:space="preserve"> платим земельный налог.</w:t>
      </w:r>
    </w:p>
    <w:p w:rsidR="001E51DF" w:rsidRDefault="001E51DF" w:rsidP="001E51DF">
      <w:pPr>
        <w:spacing w:after="0"/>
        <w:jc w:val="both"/>
        <w:rPr>
          <w:rFonts w:ascii="Times New Roman" w:hAnsi="Times New Roman"/>
          <w:sz w:val="24"/>
          <w:szCs w:val="24"/>
        </w:rPr>
      </w:pPr>
    </w:p>
    <w:p w:rsidR="001E51DF" w:rsidRDefault="001E51DF" w:rsidP="001E51DF">
      <w:pPr>
        <w:spacing w:after="0"/>
        <w:jc w:val="both"/>
        <w:rPr>
          <w:rFonts w:ascii="Times New Roman" w:hAnsi="Times New Roman"/>
          <w:sz w:val="24"/>
          <w:szCs w:val="24"/>
        </w:rPr>
      </w:pPr>
      <w:r>
        <w:rPr>
          <w:rFonts w:ascii="Times New Roman" w:hAnsi="Times New Roman"/>
          <w:sz w:val="24"/>
          <w:szCs w:val="24"/>
        </w:rPr>
        <w:t>Противопожарные емкости 50 куб.м.- две шт.,  помпа.</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3 ноутбука и 3 принтера.</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Система видеонаблюдения (19 камер).</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Система оповещения </w:t>
      </w:r>
      <w:proofErr w:type="gramStart"/>
      <w:r>
        <w:rPr>
          <w:rFonts w:ascii="Times New Roman" w:hAnsi="Times New Roman"/>
          <w:sz w:val="24"/>
          <w:szCs w:val="24"/>
        </w:rPr>
        <w:t xml:space="preserve">( </w:t>
      </w:r>
      <w:proofErr w:type="gramEnd"/>
      <w:r>
        <w:rPr>
          <w:rFonts w:ascii="Times New Roman" w:hAnsi="Times New Roman"/>
          <w:sz w:val="24"/>
          <w:szCs w:val="24"/>
        </w:rPr>
        <w:t>9  громкоговорителей ).</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 xml:space="preserve">Электроинструмент (бензопила, 2 триммера, 2 </w:t>
      </w:r>
      <w:proofErr w:type="gramStart"/>
      <w:r>
        <w:rPr>
          <w:rFonts w:ascii="Times New Roman" w:hAnsi="Times New Roman"/>
          <w:sz w:val="24"/>
          <w:szCs w:val="24"/>
        </w:rPr>
        <w:t>сварочных</w:t>
      </w:r>
      <w:proofErr w:type="gramEnd"/>
      <w:r>
        <w:rPr>
          <w:rFonts w:ascii="Times New Roman" w:hAnsi="Times New Roman"/>
          <w:sz w:val="24"/>
          <w:szCs w:val="24"/>
        </w:rPr>
        <w:t xml:space="preserve"> аппарата, электродрель)</w:t>
      </w:r>
    </w:p>
    <w:p w:rsidR="001E51DF" w:rsidRDefault="001E51DF" w:rsidP="001E51DF">
      <w:pPr>
        <w:spacing w:after="0"/>
        <w:jc w:val="both"/>
        <w:rPr>
          <w:rFonts w:ascii="Times New Roman" w:hAnsi="Times New Roman"/>
          <w:sz w:val="24"/>
          <w:szCs w:val="24"/>
        </w:rPr>
      </w:pPr>
      <w:r>
        <w:rPr>
          <w:rFonts w:ascii="Times New Roman" w:hAnsi="Times New Roman"/>
          <w:sz w:val="24"/>
          <w:szCs w:val="24"/>
        </w:rPr>
        <w:t>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доклада, как председатель правления выражаю, глубокую признательность и благодарность членам правления и членам Товарищества, активно участвующих в общественной  работе и мероприятиях Товарищества.</w:t>
      </w:r>
    </w:p>
    <w:p w:rsidR="001E51DF" w:rsidRDefault="001E51DF" w:rsidP="001E51DF">
      <w:pPr>
        <w:rPr>
          <w:rFonts w:ascii="Times New Roman" w:hAnsi="Times New Roman"/>
          <w:color w:val="FF0000"/>
          <w:sz w:val="24"/>
          <w:szCs w:val="24"/>
        </w:rPr>
      </w:pPr>
    </w:p>
    <w:p w:rsidR="001E51DF" w:rsidRDefault="001E51DF" w:rsidP="001E51DF">
      <w:pPr>
        <w:rPr>
          <w:rFonts w:ascii="Times New Roman" w:hAnsi="Times New Roman"/>
          <w:sz w:val="24"/>
          <w:szCs w:val="24"/>
        </w:rPr>
      </w:pPr>
      <w:r>
        <w:rPr>
          <w:rFonts w:ascii="Times New Roman" w:hAnsi="Times New Roman"/>
          <w:sz w:val="24"/>
          <w:szCs w:val="24"/>
        </w:rPr>
        <w:t>Председатель правления                            Н.П. Перебоев</w:t>
      </w:r>
    </w:p>
    <w:p w:rsidR="00DD655A" w:rsidRDefault="00DD655A" w:rsidP="00DD655A">
      <w:pPr>
        <w:spacing w:before="100" w:beforeAutospacing="1" w:after="100" w:afterAutospacing="1" w:line="240" w:lineRule="auto"/>
        <w:rPr>
          <w:rFonts w:ascii="Times New Roman" w:eastAsia="Times New Roman" w:hAnsi="Times New Roman" w:cs="Times New Roman"/>
          <w:sz w:val="24"/>
          <w:szCs w:val="24"/>
          <w:lang w:eastAsia="ru-RU"/>
        </w:rPr>
      </w:pPr>
      <w:r w:rsidRPr="00ED395A">
        <w:rPr>
          <w:rFonts w:ascii="Times New Roman" w:eastAsia="Times New Roman" w:hAnsi="Times New Roman" w:cs="Times New Roman"/>
          <w:sz w:val="24"/>
          <w:szCs w:val="24"/>
          <w:lang w:eastAsia="ru-RU"/>
        </w:rPr>
        <w:t>Согласно п. 147. Постановления Правительства РФ от 04.05.2012 N 442 (ред. от 30.12.2022) "О функционировании розничных рынков электрической энергии, полном и (или) частичном ограничении режима потребления электрической энергии"</w:t>
      </w:r>
      <w:r w:rsidRPr="00DD655A">
        <w:rPr>
          <w:rFonts w:ascii="Times New Roman" w:eastAsia="Times New Roman" w:hAnsi="Times New Roman" w:cs="Times New Roman"/>
          <w:sz w:val="24"/>
          <w:szCs w:val="24"/>
          <w:lang w:eastAsia="ru-RU"/>
        </w:rPr>
        <w:t xml:space="preserve"> </w:t>
      </w:r>
      <w:r w:rsidRPr="00ED395A">
        <w:rPr>
          <w:rFonts w:ascii="Times New Roman" w:eastAsia="Times New Roman" w:hAnsi="Times New Roman" w:cs="Times New Roman"/>
          <w:sz w:val="24"/>
          <w:szCs w:val="24"/>
          <w:lang w:eastAsia="ru-RU"/>
        </w:rPr>
        <w:t xml:space="preserve">прибор учета подлежит установке </w:t>
      </w:r>
      <w:r w:rsidRPr="00ED395A">
        <w:rPr>
          <w:rFonts w:ascii="Times New Roman" w:eastAsia="Times New Roman" w:hAnsi="Times New Roman" w:cs="Times New Roman"/>
          <w:b/>
          <w:bCs/>
          <w:sz w:val="24"/>
          <w:szCs w:val="24"/>
          <w:lang w:eastAsia="ru-RU"/>
        </w:rPr>
        <w:t xml:space="preserve">на границе балансовой принадлежности объектов электроэнергетики </w:t>
      </w:r>
      <w:r w:rsidRPr="00ED395A">
        <w:rPr>
          <w:rFonts w:ascii="Times New Roman" w:eastAsia="Times New Roman" w:hAnsi="Times New Roman" w:cs="Times New Roman"/>
          <w:sz w:val="24"/>
          <w:szCs w:val="24"/>
          <w:lang w:eastAsia="ru-RU"/>
        </w:rPr>
        <w:t>(</w:t>
      </w:r>
      <w:proofErr w:type="spellStart"/>
      <w:r w:rsidRPr="00ED395A">
        <w:rPr>
          <w:rFonts w:ascii="Times New Roman" w:eastAsia="Times New Roman" w:hAnsi="Times New Roman" w:cs="Times New Roman"/>
          <w:sz w:val="24"/>
          <w:szCs w:val="24"/>
          <w:lang w:eastAsia="ru-RU"/>
        </w:rPr>
        <w:t>энергопринимающих</w:t>
      </w:r>
      <w:proofErr w:type="spellEnd"/>
      <w:r w:rsidRPr="00ED395A">
        <w:rPr>
          <w:rFonts w:ascii="Times New Roman" w:eastAsia="Times New Roman" w:hAnsi="Times New Roman" w:cs="Times New Roman"/>
          <w:sz w:val="24"/>
          <w:szCs w:val="24"/>
          <w:lang w:eastAsia="ru-RU"/>
        </w:rPr>
        <w:t xml:space="preserve"> устройств)</w:t>
      </w:r>
      <w:r>
        <w:rPr>
          <w:rFonts w:ascii="Times New Roman" w:eastAsia="Times New Roman" w:hAnsi="Times New Roman" w:cs="Times New Roman"/>
          <w:sz w:val="24"/>
          <w:szCs w:val="24"/>
          <w:lang w:eastAsia="ru-RU"/>
        </w:rPr>
        <w:t xml:space="preserve">.  </w:t>
      </w:r>
    </w:p>
    <w:p w:rsidR="00DD655A" w:rsidRPr="00ED395A" w:rsidRDefault="00DD655A" w:rsidP="00DD655A">
      <w:pPr>
        <w:spacing w:before="100" w:beforeAutospacing="1" w:after="100" w:afterAutospacing="1" w:line="240" w:lineRule="auto"/>
        <w:rPr>
          <w:rFonts w:ascii="Times New Roman" w:eastAsia="Times New Roman" w:hAnsi="Times New Roman" w:cs="Times New Roman"/>
          <w:sz w:val="24"/>
          <w:szCs w:val="24"/>
          <w:lang w:eastAsia="ru-RU"/>
        </w:rPr>
      </w:pPr>
      <w:r w:rsidRPr="00DD655A">
        <w:rPr>
          <w:rFonts w:ascii="Times New Roman" w:eastAsia="Times New Roman" w:hAnsi="Times New Roman" w:cs="Times New Roman"/>
          <w:sz w:val="24"/>
          <w:szCs w:val="24"/>
          <w:lang w:eastAsia="ru-RU"/>
        </w:rPr>
        <w:t xml:space="preserve"> </w:t>
      </w:r>
      <w:r w:rsidRPr="00ED395A">
        <w:rPr>
          <w:rFonts w:ascii="Times New Roman" w:eastAsia="Times New Roman" w:hAnsi="Times New Roman" w:cs="Times New Roman"/>
          <w:sz w:val="24"/>
          <w:szCs w:val="24"/>
          <w:lang w:eastAsia="ru-RU"/>
        </w:rPr>
        <w:t xml:space="preserve">Местом, максимально приближенным к границе балансовой принадлежности, </w:t>
      </w:r>
      <w:r w:rsidRPr="00ED395A">
        <w:rPr>
          <w:rFonts w:ascii="Times New Roman" w:eastAsia="Times New Roman" w:hAnsi="Times New Roman" w:cs="Times New Roman"/>
          <w:b/>
          <w:bCs/>
          <w:sz w:val="24"/>
          <w:szCs w:val="24"/>
          <w:lang w:eastAsia="ru-RU"/>
        </w:rPr>
        <w:t xml:space="preserve">является место, максимально приближенное к точке поставки, в котором имеется техническая возможность установки прибора учета. </w:t>
      </w:r>
    </w:p>
    <w:p w:rsidR="00DD655A" w:rsidRDefault="00DD655A" w:rsidP="00EF0F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Проблема только в том что </w:t>
      </w:r>
      <w:r w:rsidRPr="00ED395A">
        <w:rPr>
          <w:rFonts w:ascii="Times New Roman" w:eastAsia="Times New Roman" w:hAnsi="Times New Roman" w:cs="Times New Roman"/>
          <w:b/>
          <w:bCs/>
          <w:sz w:val="24"/>
          <w:szCs w:val="24"/>
          <w:lang w:eastAsia="ru-RU"/>
        </w:rPr>
        <w:t xml:space="preserve"> </w:t>
      </w:r>
      <w:r w:rsidRPr="00ED395A">
        <w:rPr>
          <w:rFonts w:ascii="Times New Roman" w:eastAsia="Times New Roman" w:hAnsi="Times New Roman" w:cs="Times New Roman"/>
          <w:sz w:val="24"/>
          <w:szCs w:val="24"/>
          <w:lang w:eastAsia="ru-RU"/>
        </w:rPr>
        <w:t xml:space="preserve">Единственной (документально подтвержденной) точкой технологического присоединения </w:t>
      </w:r>
      <w:proofErr w:type="gramStart"/>
      <w:r w:rsidRPr="00ED395A">
        <w:rPr>
          <w:rFonts w:ascii="Times New Roman" w:eastAsia="Times New Roman" w:hAnsi="Times New Roman" w:cs="Times New Roman"/>
          <w:sz w:val="24"/>
          <w:szCs w:val="24"/>
          <w:lang w:eastAsia="ru-RU"/>
        </w:rPr>
        <w:t>в</w:t>
      </w:r>
      <w:proofErr w:type="gramEnd"/>
      <w:r w:rsidRPr="00ED395A">
        <w:rPr>
          <w:rFonts w:ascii="Times New Roman" w:eastAsia="Times New Roman" w:hAnsi="Times New Roman" w:cs="Times New Roman"/>
          <w:sz w:val="24"/>
          <w:szCs w:val="24"/>
          <w:lang w:eastAsia="ru-RU"/>
        </w:rPr>
        <w:t xml:space="preserve"> по сути является точка присоединения, указанная в акте балансового разграничения между СНТ и </w:t>
      </w:r>
      <w:r w:rsidR="00EF0F9A">
        <w:rPr>
          <w:rFonts w:ascii="Times New Roman" w:eastAsia="Times New Roman" w:hAnsi="Times New Roman" w:cs="Times New Roman"/>
          <w:sz w:val="24"/>
          <w:szCs w:val="24"/>
          <w:lang w:eastAsia="ru-RU"/>
        </w:rPr>
        <w:t xml:space="preserve">собственником участка. </w:t>
      </w:r>
    </w:p>
    <w:p w:rsidR="00EF0F9A" w:rsidRPr="00ED395A" w:rsidRDefault="00EF0F9A" w:rsidP="00EF0F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395A">
        <w:rPr>
          <w:rFonts w:ascii="Times New Roman" w:eastAsia="Times New Roman" w:hAnsi="Times New Roman" w:cs="Times New Roman"/>
          <w:sz w:val="24"/>
          <w:szCs w:val="24"/>
          <w:lang w:eastAsia="ru-RU"/>
        </w:rPr>
        <w:t>Ресурсоснабжающая</w:t>
      </w:r>
      <w:proofErr w:type="spellEnd"/>
      <w:r w:rsidRPr="00ED395A">
        <w:rPr>
          <w:rFonts w:ascii="Times New Roman" w:eastAsia="Times New Roman" w:hAnsi="Times New Roman" w:cs="Times New Roman"/>
          <w:sz w:val="24"/>
          <w:szCs w:val="24"/>
          <w:lang w:eastAsia="ru-RU"/>
        </w:rPr>
        <w:t xml:space="preserve"> организация видит только того абонента, с которым подписан акт балансового разграничения и заключен договор. Иными словами - только СНТ. При этом ее не интересует, каким образом СНТ внутри себя выстраивает работу по внутреннему учету потребления электроэнергии, как собирает платежи за электричество, как учитывает потери внутри своей сети. </w:t>
      </w:r>
    </w:p>
    <w:p w:rsidR="00EF0F9A" w:rsidRPr="00ED395A" w:rsidRDefault="00EF0F9A" w:rsidP="00EF0F9A">
      <w:pPr>
        <w:spacing w:before="100" w:beforeAutospacing="1" w:after="100" w:afterAutospacing="1" w:line="240" w:lineRule="auto"/>
        <w:rPr>
          <w:rFonts w:ascii="Times New Roman" w:eastAsia="Times New Roman" w:hAnsi="Times New Roman" w:cs="Times New Roman"/>
          <w:sz w:val="24"/>
          <w:szCs w:val="24"/>
          <w:lang w:eastAsia="ru-RU"/>
        </w:rPr>
      </w:pPr>
      <w:r w:rsidRPr="00ED395A">
        <w:rPr>
          <w:rFonts w:ascii="Times New Roman" w:eastAsia="Times New Roman" w:hAnsi="Times New Roman" w:cs="Times New Roman"/>
          <w:sz w:val="24"/>
          <w:szCs w:val="24"/>
          <w:lang w:eastAsia="ru-RU"/>
        </w:rPr>
        <w:t>То есть ПУ, которые установлены внутри СНТ могут использоваться для учета потребленной садоводами электроэнергии. Но правил, которыми оно должно при этом руководствоваться (как для сетевой компании, например) законодательно не установлено. То есть СНТ может установить любой порядок оплаты электроэнергии (в том числе компенсации потерь). Главное, чтоб тариф не завышали...</w:t>
      </w:r>
    </w:p>
    <w:p w:rsidR="00EF0F9A" w:rsidRPr="00ED395A" w:rsidRDefault="00EF0F9A" w:rsidP="00EF0F9A">
      <w:pPr>
        <w:spacing w:before="100" w:beforeAutospacing="1" w:after="100" w:afterAutospacing="1" w:line="240" w:lineRule="auto"/>
        <w:rPr>
          <w:rFonts w:ascii="Times New Roman" w:eastAsia="Times New Roman" w:hAnsi="Times New Roman" w:cs="Times New Roman"/>
          <w:sz w:val="24"/>
          <w:szCs w:val="24"/>
          <w:lang w:eastAsia="ru-RU"/>
        </w:rPr>
      </w:pPr>
      <w:r w:rsidRPr="00ED395A">
        <w:rPr>
          <w:rFonts w:ascii="Times New Roman" w:eastAsia="Times New Roman" w:hAnsi="Times New Roman" w:cs="Times New Roman"/>
          <w:b/>
          <w:bCs/>
          <w:sz w:val="24"/>
          <w:szCs w:val="24"/>
          <w:lang w:eastAsia="ru-RU"/>
        </w:rPr>
        <w:t>Суть проблемы (почему этот вопрос вообще периодически звучит)</w:t>
      </w:r>
      <w:r w:rsidRPr="00ED395A">
        <w:rPr>
          <w:rFonts w:ascii="Times New Roman" w:eastAsia="Times New Roman" w:hAnsi="Times New Roman" w:cs="Times New Roman"/>
          <w:sz w:val="24"/>
          <w:szCs w:val="24"/>
          <w:lang w:eastAsia="ru-RU"/>
        </w:rPr>
        <w:t xml:space="preserve"> - зачастую невозможн</w:t>
      </w:r>
      <w:r>
        <w:rPr>
          <w:rFonts w:ascii="Times New Roman" w:eastAsia="Times New Roman" w:hAnsi="Times New Roman" w:cs="Times New Roman"/>
          <w:sz w:val="24"/>
          <w:szCs w:val="24"/>
          <w:lang w:eastAsia="ru-RU"/>
        </w:rPr>
        <w:t>ость провести снятие показаний приборов учета (ПУ)</w:t>
      </w:r>
      <w:r w:rsidRPr="00ED395A">
        <w:rPr>
          <w:rFonts w:ascii="Times New Roman" w:eastAsia="Times New Roman" w:hAnsi="Times New Roman" w:cs="Times New Roman"/>
          <w:sz w:val="24"/>
          <w:szCs w:val="24"/>
          <w:lang w:eastAsia="ru-RU"/>
        </w:rPr>
        <w:t xml:space="preserve">, установленных на территории участков садоводов (в том числе в домах). Как итог - невозможно достоверно определить, сколько "нажгли" отдельные садоводы. Про теоретическую возможность "обмануть" счетчик тоже не забываем. В итоге если вычесть из общего объема электропотребления СНТ (по счету </w:t>
      </w:r>
      <w:proofErr w:type="spellStart"/>
      <w:r w:rsidRPr="00ED395A">
        <w:rPr>
          <w:rFonts w:ascii="Times New Roman" w:eastAsia="Times New Roman" w:hAnsi="Times New Roman" w:cs="Times New Roman"/>
          <w:sz w:val="24"/>
          <w:szCs w:val="24"/>
          <w:lang w:eastAsia="ru-RU"/>
        </w:rPr>
        <w:t>ресурсоснабжающей</w:t>
      </w:r>
      <w:proofErr w:type="spellEnd"/>
      <w:r w:rsidRPr="00ED395A">
        <w:rPr>
          <w:rFonts w:ascii="Times New Roman" w:eastAsia="Times New Roman" w:hAnsi="Times New Roman" w:cs="Times New Roman"/>
          <w:sz w:val="24"/>
          <w:szCs w:val="24"/>
          <w:lang w:eastAsia="ru-RU"/>
        </w:rPr>
        <w:t xml:space="preserve"> организации) сумму, </w:t>
      </w:r>
      <w:r w:rsidRPr="00ED395A">
        <w:rPr>
          <w:rFonts w:ascii="Times New Roman" w:eastAsia="Times New Roman" w:hAnsi="Times New Roman" w:cs="Times New Roman"/>
          <w:sz w:val="24"/>
          <w:szCs w:val="24"/>
          <w:lang w:eastAsia="ru-RU"/>
        </w:rPr>
        <w:lastRenderedPageBreak/>
        <w:t xml:space="preserve">потребленную садоводами (чьи показания известны, разумеется), останутся </w:t>
      </w:r>
      <w:hyperlink r:id="rId7" w:tgtFrame="_blank" w:history="1">
        <w:r w:rsidRPr="00ED395A">
          <w:rPr>
            <w:rFonts w:ascii="Times New Roman" w:eastAsia="Times New Roman" w:hAnsi="Times New Roman" w:cs="Times New Roman"/>
            <w:color w:val="0000FF"/>
            <w:sz w:val="24"/>
            <w:szCs w:val="24"/>
            <w:u w:val="single"/>
            <w:lang w:eastAsia="ru-RU"/>
          </w:rPr>
          <w:t>потери</w:t>
        </w:r>
      </w:hyperlink>
      <w:r w:rsidRPr="00ED395A">
        <w:rPr>
          <w:rFonts w:ascii="Times New Roman" w:eastAsia="Times New Roman" w:hAnsi="Times New Roman" w:cs="Times New Roman"/>
          <w:sz w:val="24"/>
          <w:szCs w:val="24"/>
          <w:lang w:eastAsia="ru-RU"/>
        </w:rPr>
        <w:t xml:space="preserve">. Они в свою очередь складываются из </w:t>
      </w:r>
      <w:proofErr w:type="gramStart"/>
      <w:r w:rsidRPr="00ED395A">
        <w:rPr>
          <w:rFonts w:ascii="Times New Roman" w:eastAsia="Times New Roman" w:hAnsi="Times New Roman" w:cs="Times New Roman"/>
          <w:sz w:val="24"/>
          <w:szCs w:val="24"/>
          <w:lang w:eastAsia="ru-RU"/>
        </w:rPr>
        <w:t>технологических</w:t>
      </w:r>
      <w:proofErr w:type="gramEnd"/>
      <w:r w:rsidRPr="00ED395A">
        <w:rPr>
          <w:rFonts w:ascii="Times New Roman" w:eastAsia="Times New Roman" w:hAnsi="Times New Roman" w:cs="Times New Roman"/>
          <w:sz w:val="24"/>
          <w:szCs w:val="24"/>
          <w:lang w:eastAsia="ru-RU"/>
        </w:rPr>
        <w:t xml:space="preserve"> и того, что нажгли те, чьи показания ПУ снять не удалось. Поэтому вынести ПУ туда, где показания будут сняты независимо от присутствия самого садовода на участке, в первую очередь в интересах всех садоводов.</w:t>
      </w:r>
    </w:p>
    <w:p w:rsidR="00EF0F9A" w:rsidRPr="00ED395A" w:rsidRDefault="00EF0F9A" w:rsidP="00EF0F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D395A">
        <w:rPr>
          <w:rFonts w:ascii="Times New Roman" w:eastAsia="Times New Roman" w:hAnsi="Times New Roman" w:cs="Times New Roman"/>
          <w:b/>
          <w:bCs/>
          <w:sz w:val="27"/>
          <w:szCs w:val="27"/>
          <w:lang w:eastAsia="ru-RU"/>
        </w:rPr>
        <w:t>Как обязать садоводов вынести приборы учета на столб у забора?</w:t>
      </w:r>
    </w:p>
    <w:p w:rsidR="00EF0F9A" w:rsidRPr="00ED395A" w:rsidRDefault="00EF0F9A" w:rsidP="00EF0F9A">
      <w:pPr>
        <w:spacing w:before="100" w:beforeAutospacing="1" w:after="100" w:afterAutospacing="1" w:line="240" w:lineRule="auto"/>
        <w:rPr>
          <w:rFonts w:ascii="Times New Roman" w:eastAsia="Times New Roman" w:hAnsi="Times New Roman" w:cs="Times New Roman"/>
          <w:sz w:val="24"/>
          <w:szCs w:val="24"/>
          <w:lang w:eastAsia="ru-RU"/>
        </w:rPr>
      </w:pPr>
      <w:r w:rsidRPr="00ED395A">
        <w:rPr>
          <w:rFonts w:ascii="Times New Roman" w:eastAsia="Times New Roman" w:hAnsi="Times New Roman" w:cs="Times New Roman"/>
          <w:sz w:val="24"/>
          <w:szCs w:val="24"/>
          <w:lang w:eastAsia="ru-RU"/>
        </w:rPr>
        <w:t xml:space="preserve">Единственный рабочий способ - установить </w:t>
      </w:r>
      <w:r>
        <w:rPr>
          <w:rFonts w:ascii="Times New Roman" w:eastAsia="Times New Roman" w:hAnsi="Times New Roman" w:cs="Times New Roman"/>
          <w:sz w:val="24"/>
          <w:szCs w:val="24"/>
          <w:lang w:eastAsia="ru-RU"/>
        </w:rPr>
        <w:t xml:space="preserve">целевой </w:t>
      </w:r>
      <w:r w:rsidRPr="00ED395A">
        <w:rPr>
          <w:rFonts w:ascii="Times New Roman" w:eastAsia="Times New Roman" w:hAnsi="Times New Roman" w:cs="Times New Roman"/>
          <w:sz w:val="24"/>
          <w:szCs w:val="24"/>
          <w:lang w:eastAsia="ru-RU"/>
        </w:rPr>
        <w:t xml:space="preserve">взнос на приобретение и монтаж приборов учета. Тогда те, кто не желает выносить ПУ из дома (их не много, как правило) будут вынуждены оплатить </w:t>
      </w:r>
      <w:r>
        <w:rPr>
          <w:rFonts w:ascii="Times New Roman" w:eastAsia="Times New Roman" w:hAnsi="Times New Roman" w:cs="Times New Roman"/>
          <w:sz w:val="24"/>
          <w:szCs w:val="24"/>
          <w:lang w:eastAsia="ru-RU"/>
        </w:rPr>
        <w:t xml:space="preserve">целевой </w:t>
      </w:r>
      <w:r w:rsidRPr="00ED395A">
        <w:rPr>
          <w:rFonts w:ascii="Times New Roman" w:eastAsia="Times New Roman" w:hAnsi="Times New Roman" w:cs="Times New Roman"/>
          <w:sz w:val="24"/>
          <w:szCs w:val="24"/>
          <w:lang w:eastAsia="ru-RU"/>
        </w:rPr>
        <w:t>взнос. СНТ установит ПУ самостоятельно (привлечет подрядчика). Если садоводы взнос оплачивать не желают (им и их счетчик нравится), то взыскать его можно в судебном порядке.</w:t>
      </w:r>
    </w:p>
    <w:p w:rsidR="00EF0F9A" w:rsidRPr="00ED395A" w:rsidRDefault="00EF0F9A" w:rsidP="00EF0F9A">
      <w:pPr>
        <w:spacing w:before="100" w:beforeAutospacing="1" w:after="100" w:afterAutospacing="1" w:line="240" w:lineRule="auto"/>
        <w:rPr>
          <w:rFonts w:ascii="Times New Roman" w:eastAsia="Times New Roman" w:hAnsi="Times New Roman" w:cs="Times New Roman"/>
          <w:sz w:val="24"/>
          <w:szCs w:val="24"/>
          <w:lang w:eastAsia="ru-RU"/>
        </w:rPr>
      </w:pPr>
      <w:r w:rsidRPr="00ED395A">
        <w:rPr>
          <w:rFonts w:ascii="Times New Roman" w:eastAsia="Times New Roman" w:hAnsi="Times New Roman" w:cs="Times New Roman"/>
          <w:sz w:val="24"/>
          <w:szCs w:val="24"/>
          <w:lang w:eastAsia="ru-RU"/>
        </w:rPr>
        <w:t xml:space="preserve">Минимизирует риски отключения всего СНТ за неуплату. Если платежи за электричество собираются отдельно, то и оплачивать общий счет за электричество (с точки зрения целевого использования) </w:t>
      </w:r>
      <w:hyperlink r:id="rId8" w:tgtFrame="_blank" w:history="1">
        <w:r w:rsidRPr="00ED395A">
          <w:rPr>
            <w:rFonts w:ascii="Times New Roman" w:eastAsia="Times New Roman" w:hAnsi="Times New Roman" w:cs="Times New Roman"/>
            <w:color w:val="0000FF"/>
            <w:sz w:val="24"/>
            <w:szCs w:val="24"/>
            <w:u w:val="single"/>
            <w:lang w:eastAsia="ru-RU"/>
          </w:rPr>
          <w:t>нужно из этих платежей</w:t>
        </w:r>
      </w:hyperlink>
      <w:r w:rsidRPr="00ED395A">
        <w:rPr>
          <w:rFonts w:ascii="Times New Roman" w:eastAsia="Times New Roman" w:hAnsi="Times New Roman" w:cs="Times New Roman"/>
          <w:sz w:val="24"/>
          <w:szCs w:val="24"/>
          <w:lang w:eastAsia="ru-RU"/>
        </w:rPr>
        <w:t xml:space="preserve"> (плюс несущественная часть из членских взносов - за ту часть электричества, которая была потреблена имуществом общего пользования). Таким </w:t>
      </w:r>
      <w:proofErr w:type="gramStart"/>
      <w:r w:rsidRPr="00ED395A">
        <w:rPr>
          <w:rFonts w:ascii="Times New Roman" w:eastAsia="Times New Roman" w:hAnsi="Times New Roman" w:cs="Times New Roman"/>
          <w:sz w:val="24"/>
          <w:szCs w:val="24"/>
          <w:lang w:eastAsia="ru-RU"/>
        </w:rPr>
        <w:t>образом</w:t>
      </w:r>
      <w:proofErr w:type="gramEnd"/>
      <w:r w:rsidRPr="00ED395A">
        <w:rPr>
          <w:rFonts w:ascii="Times New Roman" w:eastAsia="Times New Roman" w:hAnsi="Times New Roman" w:cs="Times New Roman"/>
          <w:sz w:val="24"/>
          <w:szCs w:val="24"/>
          <w:lang w:eastAsia="ru-RU"/>
        </w:rPr>
        <w:t xml:space="preserve"> перед поставщиком всегда должен висеть долг. Если оплата в полном объеме производится из членских взносов, то оплатить счет полностью можно при наличии необходимой суммы на счету. </w:t>
      </w:r>
    </w:p>
    <w:p w:rsidR="00EF0F9A" w:rsidRPr="00EF0F9A" w:rsidRDefault="00EF0F9A" w:rsidP="00EF0F9A">
      <w:pPr>
        <w:spacing w:before="100" w:beforeAutospacing="1" w:after="100" w:afterAutospacing="1" w:line="240" w:lineRule="auto"/>
        <w:rPr>
          <w:rFonts w:eastAsia="Times New Roman"/>
          <w:sz w:val="24"/>
          <w:szCs w:val="24"/>
          <w:lang w:eastAsia="ru-RU"/>
        </w:rPr>
      </w:pPr>
      <w:r w:rsidRPr="00EF0F9A">
        <w:rPr>
          <w:rFonts w:eastAsia="Times New Roman"/>
          <w:sz w:val="24"/>
          <w:szCs w:val="24"/>
          <w:lang w:eastAsia="ru-RU"/>
        </w:rPr>
        <w:t>Если же садоводы желают платить только за свой фактический расход, они могут заключить индивидуальный договор энергоснабжения, желательно при этом составить акт разграничения между СНТ и собственником участка.</w:t>
      </w:r>
    </w:p>
    <w:p w:rsidR="00EF0F9A" w:rsidRPr="00EF0F9A" w:rsidRDefault="00EF0F9A" w:rsidP="00EF0F9A">
      <w:pPr>
        <w:spacing w:before="100" w:beforeAutospacing="1" w:after="100" w:afterAutospacing="1" w:line="240" w:lineRule="auto"/>
        <w:rPr>
          <w:rFonts w:eastAsia="Times New Roman"/>
          <w:sz w:val="24"/>
          <w:szCs w:val="24"/>
          <w:lang w:eastAsia="ru-RU"/>
        </w:rPr>
      </w:pPr>
      <w:r w:rsidRPr="00EF0F9A">
        <w:rPr>
          <w:rFonts w:eastAsia="Times New Roman"/>
          <w:sz w:val="24"/>
          <w:szCs w:val="24"/>
          <w:lang w:eastAsia="ru-RU"/>
        </w:rPr>
        <w:t xml:space="preserve">Второй вариант еще более кардинальный - передать сети на баланс </w:t>
      </w:r>
      <w:proofErr w:type="spellStart"/>
      <w:r w:rsidRPr="00EF0F9A">
        <w:rPr>
          <w:rFonts w:eastAsia="Times New Roman"/>
          <w:sz w:val="24"/>
          <w:szCs w:val="24"/>
          <w:lang w:eastAsia="ru-RU"/>
        </w:rPr>
        <w:t>ресурсоснабжающей</w:t>
      </w:r>
      <w:proofErr w:type="spellEnd"/>
      <w:r w:rsidRPr="00EF0F9A">
        <w:rPr>
          <w:rFonts w:eastAsia="Times New Roman"/>
          <w:sz w:val="24"/>
          <w:szCs w:val="24"/>
          <w:lang w:eastAsia="ru-RU"/>
        </w:rPr>
        <w:t xml:space="preserve"> организации. Тогда наличие и место установки ПУ будет уже проблемой не СНТ.</w:t>
      </w:r>
    </w:p>
    <w:p w:rsidR="00EF0F9A" w:rsidRPr="00ED395A" w:rsidRDefault="00EF0F9A" w:rsidP="00EF0F9A">
      <w:pPr>
        <w:spacing w:before="100" w:beforeAutospacing="1" w:after="100" w:afterAutospacing="1" w:line="240" w:lineRule="auto"/>
        <w:rPr>
          <w:rFonts w:ascii="Times New Roman" w:eastAsia="Times New Roman" w:hAnsi="Times New Roman" w:cs="Times New Roman"/>
          <w:sz w:val="24"/>
          <w:szCs w:val="24"/>
          <w:lang w:eastAsia="ru-RU"/>
        </w:rPr>
      </w:pPr>
    </w:p>
    <w:p w:rsidR="00DD655A" w:rsidRPr="00ED395A" w:rsidRDefault="00DD655A" w:rsidP="00DD655A">
      <w:pPr>
        <w:spacing w:before="100" w:beforeAutospacing="1" w:after="100" w:afterAutospacing="1" w:line="240" w:lineRule="auto"/>
        <w:rPr>
          <w:rFonts w:ascii="Times New Roman" w:eastAsia="Times New Roman" w:hAnsi="Times New Roman" w:cs="Times New Roman"/>
          <w:sz w:val="24"/>
          <w:szCs w:val="24"/>
          <w:lang w:eastAsia="ru-RU"/>
        </w:rPr>
      </w:pPr>
    </w:p>
    <w:p w:rsidR="00651606" w:rsidRPr="001E51DF" w:rsidRDefault="00651606">
      <w:pPr>
        <w:rPr>
          <w:sz w:val="28"/>
          <w:szCs w:val="28"/>
        </w:rPr>
      </w:pPr>
    </w:p>
    <w:sectPr w:rsidR="00651606" w:rsidRPr="001E51DF" w:rsidSect="00C603E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99" w:rsidRDefault="009D3E99" w:rsidP="00B53A96">
      <w:pPr>
        <w:spacing w:after="0" w:line="240" w:lineRule="auto"/>
      </w:pPr>
      <w:r>
        <w:separator/>
      </w:r>
    </w:p>
  </w:endnote>
  <w:endnote w:type="continuationSeparator" w:id="0">
    <w:p w:rsidR="009D3E99" w:rsidRDefault="009D3E99" w:rsidP="00B53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8210"/>
      <w:docPartObj>
        <w:docPartGallery w:val="Page Numbers (Bottom of Page)"/>
        <w:docPartUnique/>
      </w:docPartObj>
    </w:sdtPr>
    <w:sdtContent>
      <w:p w:rsidR="00A420C7" w:rsidRDefault="00554A35">
        <w:pPr>
          <w:pStyle w:val="aa"/>
          <w:jc w:val="center"/>
        </w:pPr>
        <w:fldSimple w:instr=" PAGE   \* MERGEFORMAT ">
          <w:r w:rsidR="00EF0F9A">
            <w:rPr>
              <w:noProof/>
            </w:rPr>
            <w:t>14</w:t>
          </w:r>
        </w:fldSimple>
      </w:p>
    </w:sdtContent>
  </w:sdt>
  <w:p w:rsidR="00A420C7" w:rsidRDefault="00A420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99" w:rsidRDefault="009D3E99" w:rsidP="00B53A96">
      <w:pPr>
        <w:spacing w:after="0" w:line="240" w:lineRule="auto"/>
      </w:pPr>
      <w:r>
        <w:separator/>
      </w:r>
    </w:p>
  </w:footnote>
  <w:footnote w:type="continuationSeparator" w:id="0">
    <w:p w:rsidR="009D3E99" w:rsidRDefault="009D3E99" w:rsidP="00B53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1D9"/>
    <w:multiLevelType w:val="hybridMultilevel"/>
    <w:tmpl w:val="2398EF8A"/>
    <w:lvl w:ilvl="0" w:tplc="77EAC6F6">
      <w:start w:val="1"/>
      <w:numFmt w:val="decimal"/>
      <w:lvlText w:val="%1."/>
      <w:lvlJc w:val="left"/>
      <w:pPr>
        <w:ind w:left="72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CB0F19"/>
    <w:multiLevelType w:val="multilevel"/>
    <w:tmpl w:val="CE84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F07D0F"/>
    <w:multiLevelType w:val="multilevel"/>
    <w:tmpl w:val="0F9C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1606"/>
    <w:rsid w:val="00051B82"/>
    <w:rsid w:val="000557F7"/>
    <w:rsid w:val="00073D16"/>
    <w:rsid w:val="0007425E"/>
    <w:rsid w:val="00077424"/>
    <w:rsid w:val="000A1F67"/>
    <w:rsid w:val="000C16ED"/>
    <w:rsid w:val="000C19BC"/>
    <w:rsid w:val="000D7E04"/>
    <w:rsid w:val="000F5761"/>
    <w:rsid w:val="00141F47"/>
    <w:rsid w:val="00162286"/>
    <w:rsid w:val="0018400F"/>
    <w:rsid w:val="001A73D8"/>
    <w:rsid w:val="001A7E75"/>
    <w:rsid w:val="001B14AD"/>
    <w:rsid w:val="001C2D9F"/>
    <w:rsid w:val="001D1DC8"/>
    <w:rsid w:val="001D44D6"/>
    <w:rsid w:val="001E51DF"/>
    <w:rsid w:val="00205261"/>
    <w:rsid w:val="0020586C"/>
    <w:rsid w:val="002263A9"/>
    <w:rsid w:val="0024255D"/>
    <w:rsid w:val="002564D9"/>
    <w:rsid w:val="002657A9"/>
    <w:rsid w:val="002D0637"/>
    <w:rsid w:val="002D338E"/>
    <w:rsid w:val="003026B5"/>
    <w:rsid w:val="00312E9C"/>
    <w:rsid w:val="003160DE"/>
    <w:rsid w:val="0031754A"/>
    <w:rsid w:val="00354B6D"/>
    <w:rsid w:val="003566BF"/>
    <w:rsid w:val="00367D6C"/>
    <w:rsid w:val="00381BE0"/>
    <w:rsid w:val="00382867"/>
    <w:rsid w:val="00396F50"/>
    <w:rsid w:val="003A7ECB"/>
    <w:rsid w:val="003D0667"/>
    <w:rsid w:val="00413265"/>
    <w:rsid w:val="00416281"/>
    <w:rsid w:val="00425762"/>
    <w:rsid w:val="0044268C"/>
    <w:rsid w:val="00494B6F"/>
    <w:rsid w:val="004A5606"/>
    <w:rsid w:val="004E04CC"/>
    <w:rsid w:val="004F3042"/>
    <w:rsid w:val="004F4155"/>
    <w:rsid w:val="004F690E"/>
    <w:rsid w:val="00500CA8"/>
    <w:rsid w:val="00511487"/>
    <w:rsid w:val="00515843"/>
    <w:rsid w:val="005162DD"/>
    <w:rsid w:val="00517B73"/>
    <w:rsid w:val="00523AA1"/>
    <w:rsid w:val="00551C9D"/>
    <w:rsid w:val="00554A35"/>
    <w:rsid w:val="005620D6"/>
    <w:rsid w:val="00567C18"/>
    <w:rsid w:val="005B2630"/>
    <w:rsid w:val="005C273A"/>
    <w:rsid w:val="006061D2"/>
    <w:rsid w:val="006307C2"/>
    <w:rsid w:val="0064007B"/>
    <w:rsid w:val="00651606"/>
    <w:rsid w:val="0066157B"/>
    <w:rsid w:val="00666F0D"/>
    <w:rsid w:val="006724D0"/>
    <w:rsid w:val="0068546E"/>
    <w:rsid w:val="00687D4D"/>
    <w:rsid w:val="006A6B82"/>
    <w:rsid w:val="006E53E7"/>
    <w:rsid w:val="006E54BD"/>
    <w:rsid w:val="006F55AE"/>
    <w:rsid w:val="00726523"/>
    <w:rsid w:val="00746070"/>
    <w:rsid w:val="007736A5"/>
    <w:rsid w:val="00791C43"/>
    <w:rsid w:val="00797390"/>
    <w:rsid w:val="007B30D7"/>
    <w:rsid w:val="007B6A72"/>
    <w:rsid w:val="007D2B86"/>
    <w:rsid w:val="007F72AC"/>
    <w:rsid w:val="00801061"/>
    <w:rsid w:val="008442CA"/>
    <w:rsid w:val="008714FC"/>
    <w:rsid w:val="00882CC5"/>
    <w:rsid w:val="008A3F28"/>
    <w:rsid w:val="008A500D"/>
    <w:rsid w:val="008C366A"/>
    <w:rsid w:val="008D18B6"/>
    <w:rsid w:val="008F79BF"/>
    <w:rsid w:val="00922405"/>
    <w:rsid w:val="009240AD"/>
    <w:rsid w:val="00925CB7"/>
    <w:rsid w:val="00952642"/>
    <w:rsid w:val="0097386A"/>
    <w:rsid w:val="00974005"/>
    <w:rsid w:val="00980DCA"/>
    <w:rsid w:val="00985FCA"/>
    <w:rsid w:val="00986A6D"/>
    <w:rsid w:val="00990144"/>
    <w:rsid w:val="009923EC"/>
    <w:rsid w:val="009B37BA"/>
    <w:rsid w:val="009B7713"/>
    <w:rsid w:val="009D3E99"/>
    <w:rsid w:val="009D66BD"/>
    <w:rsid w:val="009D6826"/>
    <w:rsid w:val="009E7811"/>
    <w:rsid w:val="00A14D77"/>
    <w:rsid w:val="00A15F00"/>
    <w:rsid w:val="00A420C7"/>
    <w:rsid w:val="00A46FFA"/>
    <w:rsid w:val="00A815B0"/>
    <w:rsid w:val="00AB786A"/>
    <w:rsid w:val="00AF7D3F"/>
    <w:rsid w:val="00B204CD"/>
    <w:rsid w:val="00B30022"/>
    <w:rsid w:val="00B31281"/>
    <w:rsid w:val="00B43B72"/>
    <w:rsid w:val="00B53A96"/>
    <w:rsid w:val="00B82537"/>
    <w:rsid w:val="00BB6F46"/>
    <w:rsid w:val="00BD193A"/>
    <w:rsid w:val="00BD4F15"/>
    <w:rsid w:val="00BF1F28"/>
    <w:rsid w:val="00C30104"/>
    <w:rsid w:val="00C350D8"/>
    <w:rsid w:val="00C3517B"/>
    <w:rsid w:val="00C603E2"/>
    <w:rsid w:val="00C65B2F"/>
    <w:rsid w:val="00C67CB2"/>
    <w:rsid w:val="00C9586B"/>
    <w:rsid w:val="00CA5604"/>
    <w:rsid w:val="00CE3C0B"/>
    <w:rsid w:val="00D06E0B"/>
    <w:rsid w:val="00D20A20"/>
    <w:rsid w:val="00D34037"/>
    <w:rsid w:val="00D5043E"/>
    <w:rsid w:val="00D8268A"/>
    <w:rsid w:val="00D83C5A"/>
    <w:rsid w:val="00DC0ABF"/>
    <w:rsid w:val="00DD2E06"/>
    <w:rsid w:val="00DD655A"/>
    <w:rsid w:val="00DE7C30"/>
    <w:rsid w:val="00DF7334"/>
    <w:rsid w:val="00E02C36"/>
    <w:rsid w:val="00E03786"/>
    <w:rsid w:val="00E04CBD"/>
    <w:rsid w:val="00E17812"/>
    <w:rsid w:val="00E22C75"/>
    <w:rsid w:val="00E711A6"/>
    <w:rsid w:val="00E81AA7"/>
    <w:rsid w:val="00E841B1"/>
    <w:rsid w:val="00EB4E79"/>
    <w:rsid w:val="00EB582E"/>
    <w:rsid w:val="00EF0F9A"/>
    <w:rsid w:val="00EF17EC"/>
    <w:rsid w:val="00EF4210"/>
    <w:rsid w:val="00F52E07"/>
    <w:rsid w:val="00F77D38"/>
    <w:rsid w:val="00FB2D8A"/>
    <w:rsid w:val="00FC2F6C"/>
    <w:rsid w:val="00FC6B43"/>
    <w:rsid w:val="00FD1356"/>
    <w:rsid w:val="00FE1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5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51DF"/>
    <w:pPr>
      <w:spacing w:after="0"/>
      <w:ind w:left="720"/>
      <w:contextualSpacing/>
      <w:jc w:val="both"/>
    </w:pPr>
    <w:rPr>
      <w:rFonts w:ascii="Times New Roman" w:eastAsia="Calibri" w:hAnsi="Times New Roman" w:cs="Times New Roman"/>
      <w:color w:val="FF0000"/>
    </w:rPr>
  </w:style>
  <w:style w:type="character" w:customStyle="1" w:styleId="blk">
    <w:name w:val="blk"/>
    <w:basedOn w:val="a0"/>
    <w:rsid w:val="001E51DF"/>
  </w:style>
  <w:style w:type="paragraph" w:customStyle="1" w:styleId="headertext">
    <w:name w:val="headertext"/>
    <w:basedOn w:val="a"/>
    <w:rsid w:val="001E51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E5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2"/>
    <w:uiPriority w:val="99"/>
    <w:locked/>
    <w:rsid w:val="007736A5"/>
    <w:rPr>
      <w:rFonts w:cs="Calibri"/>
      <w:spacing w:val="2"/>
      <w:sz w:val="17"/>
      <w:szCs w:val="17"/>
      <w:shd w:val="clear" w:color="auto" w:fill="FFFFFF"/>
    </w:rPr>
  </w:style>
  <w:style w:type="paragraph" w:customStyle="1" w:styleId="2">
    <w:name w:val="Основной текст2"/>
    <w:basedOn w:val="a"/>
    <w:link w:val="a6"/>
    <w:uiPriority w:val="99"/>
    <w:rsid w:val="007736A5"/>
    <w:pPr>
      <w:widowControl w:val="0"/>
      <w:shd w:val="clear" w:color="auto" w:fill="FFFFFF"/>
      <w:spacing w:before="240" w:after="0" w:line="245" w:lineRule="exact"/>
    </w:pPr>
    <w:rPr>
      <w:rFonts w:cs="Calibri"/>
      <w:spacing w:val="2"/>
      <w:sz w:val="17"/>
      <w:szCs w:val="17"/>
    </w:rPr>
  </w:style>
  <w:style w:type="character" w:customStyle="1" w:styleId="7">
    <w:name w:val="Основной текст + 7"/>
    <w:aliases w:val="5 pt,Курсив,Интервал 0 pt"/>
    <w:basedOn w:val="a6"/>
    <w:uiPriority w:val="99"/>
    <w:rsid w:val="007736A5"/>
    <w:rPr>
      <w:color w:val="000000"/>
      <w:w w:val="100"/>
      <w:position w:val="0"/>
      <w:sz w:val="10"/>
      <w:szCs w:val="10"/>
      <w:lang w:val="ru-RU"/>
    </w:rPr>
  </w:style>
  <w:style w:type="paragraph" w:customStyle="1" w:styleId="article-renderblock">
    <w:name w:val="article-render__block"/>
    <w:basedOn w:val="a"/>
    <w:rsid w:val="00BB6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F17EC"/>
    <w:rPr>
      <w:b/>
      <w:bCs/>
    </w:rPr>
  </w:style>
  <w:style w:type="character" w:customStyle="1" w:styleId="infoinfo-item-text">
    <w:name w:val="info__info-item-text"/>
    <w:basedOn w:val="a0"/>
    <w:rsid w:val="00EF17EC"/>
  </w:style>
  <w:style w:type="character" w:customStyle="1" w:styleId="titlesubjecttyzv5">
    <w:name w:val="title_subject_tyzv5"/>
    <w:basedOn w:val="a0"/>
    <w:rsid w:val="003566BF"/>
  </w:style>
  <w:style w:type="paragraph" w:styleId="a8">
    <w:name w:val="header"/>
    <w:basedOn w:val="a"/>
    <w:link w:val="a9"/>
    <w:uiPriority w:val="99"/>
    <w:semiHidden/>
    <w:unhideWhenUsed/>
    <w:rsid w:val="00B53A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3A96"/>
  </w:style>
  <w:style w:type="paragraph" w:styleId="aa">
    <w:name w:val="footer"/>
    <w:basedOn w:val="a"/>
    <w:link w:val="ab"/>
    <w:uiPriority w:val="99"/>
    <w:unhideWhenUsed/>
    <w:rsid w:val="00B53A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3A96"/>
  </w:style>
</w:styles>
</file>

<file path=word/webSettings.xml><?xml version="1.0" encoding="utf-8"?>
<w:webSettings xmlns:r="http://schemas.openxmlformats.org/officeDocument/2006/relationships" xmlns:w="http://schemas.openxmlformats.org/wordprocessingml/2006/main">
  <w:divs>
    <w:div w:id="264189464">
      <w:bodyDiv w:val="1"/>
      <w:marLeft w:val="0"/>
      <w:marRight w:val="0"/>
      <w:marTop w:val="0"/>
      <w:marBottom w:val="0"/>
      <w:divBdr>
        <w:top w:val="none" w:sz="0" w:space="0" w:color="auto"/>
        <w:left w:val="none" w:sz="0" w:space="0" w:color="auto"/>
        <w:bottom w:val="none" w:sz="0" w:space="0" w:color="auto"/>
        <w:right w:val="none" w:sz="0" w:space="0" w:color="auto"/>
      </w:divBdr>
    </w:div>
    <w:div w:id="679625305">
      <w:bodyDiv w:val="1"/>
      <w:marLeft w:val="0"/>
      <w:marRight w:val="0"/>
      <w:marTop w:val="0"/>
      <w:marBottom w:val="0"/>
      <w:divBdr>
        <w:top w:val="none" w:sz="0" w:space="0" w:color="auto"/>
        <w:left w:val="none" w:sz="0" w:space="0" w:color="auto"/>
        <w:bottom w:val="none" w:sz="0" w:space="0" w:color="auto"/>
        <w:right w:val="none" w:sz="0" w:space="0" w:color="auto"/>
      </w:divBdr>
      <w:divsChild>
        <w:div w:id="305163106">
          <w:marLeft w:val="0"/>
          <w:marRight w:val="0"/>
          <w:marTop w:val="0"/>
          <w:marBottom w:val="0"/>
          <w:divBdr>
            <w:top w:val="none" w:sz="0" w:space="0" w:color="auto"/>
            <w:left w:val="none" w:sz="0" w:space="0" w:color="auto"/>
            <w:bottom w:val="none" w:sz="0" w:space="0" w:color="auto"/>
            <w:right w:val="none" w:sz="0" w:space="0" w:color="auto"/>
          </w:divBdr>
        </w:div>
      </w:divsChild>
    </w:div>
    <w:div w:id="879441159">
      <w:bodyDiv w:val="1"/>
      <w:marLeft w:val="0"/>
      <w:marRight w:val="0"/>
      <w:marTop w:val="0"/>
      <w:marBottom w:val="0"/>
      <w:divBdr>
        <w:top w:val="none" w:sz="0" w:space="0" w:color="auto"/>
        <w:left w:val="none" w:sz="0" w:space="0" w:color="auto"/>
        <w:bottom w:val="none" w:sz="0" w:space="0" w:color="auto"/>
        <w:right w:val="none" w:sz="0" w:space="0" w:color="auto"/>
      </w:divBdr>
    </w:div>
    <w:div w:id="16922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n.ru/media/tsn_service/kak-i-kem-oplachivaiutsia-poteri-v-elektricheskih-setiah-snt-63ba8e5605f13443f3ad7d4e?integration=site_desktop&amp;place=more" TargetMode="External"/><Relationship Id="rId3" Type="http://schemas.openxmlformats.org/officeDocument/2006/relationships/settings" Target="settings.xml"/><Relationship Id="rId7" Type="http://schemas.openxmlformats.org/officeDocument/2006/relationships/hyperlink" Target="https://dzen.ru/media/tsn_service/kak-i-kem-oplachivaiutsia-poteri-v-elektricheskih-setiah-snt-63ba8e5605f13443f3ad7d4e?integration=site_desktop&amp;place=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14</Pages>
  <Words>6093</Words>
  <Characters>34735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Тихие Зори</dc:creator>
  <cp:keywords/>
  <dc:description/>
  <cp:lastModifiedBy>Тихие Зори</cp:lastModifiedBy>
  <cp:revision>122</cp:revision>
  <cp:lastPrinted>2023-02-21T05:15:00Z</cp:lastPrinted>
  <dcterms:created xsi:type="dcterms:W3CDTF">2022-11-16T05:38:00Z</dcterms:created>
  <dcterms:modified xsi:type="dcterms:W3CDTF">2023-03-02T09:42:00Z</dcterms:modified>
</cp:coreProperties>
</file>